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5B" w:rsidRDefault="00CE3F5A" w:rsidP="00B34C23">
      <w:r>
        <w:tab/>
      </w: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Default="00B34C23" w:rsidP="00CE3F5A">
      <w:pPr>
        <w:ind w:left="630" w:hanging="630"/>
      </w:pPr>
    </w:p>
    <w:p w:rsidR="00B34C23" w:rsidRPr="00B355DC" w:rsidRDefault="00B34C23" w:rsidP="00B34C23">
      <w:pPr>
        <w:spacing w:line="480" w:lineRule="auto"/>
        <w:ind w:left="634" w:hanging="634"/>
        <w:jc w:val="center"/>
        <w:rPr>
          <w:rFonts w:cs="Times New Roman"/>
          <w:b/>
          <w:szCs w:val="24"/>
        </w:rPr>
      </w:pPr>
      <w:r w:rsidRPr="00B355DC">
        <w:rPr>
          <w:rFonts w:cs="Times New Roman"/>
          <w:b/>
          <w:szCs w:val="24"/>
        </w:rPr>
        <w:t>Title of Paper</w:t>
      </w:r>
      <w:r w:rsidR="00574CBA" w:rsidRPr="00B355DC">
        <w:rPr>
          <w:rFonts w:cs="Times New Roman"/>
          <w:b/>
          <w:szCs w:val="24"/>
        </w:rPr>
        <w:t xml:space="preserve"> is Centered in the Top Half of the Title Page</w:t>
      </w:r>
      <w:r w:rsidR="002A152D" w:rsidRPr="00B355DC">
        <w:rPr>
          <w:rFonts w:cs="Times New Roman"/>
          <w:b/>
          <w:szCs w:val="24"/>
        </w:rPr>
        <w:t xml:space="preserve"> </w:t>
      </w:r>
    </w:p>
    <w:p w:rsidR="004263B7" w:rsidRPr="00B355DC" w:rsidRDefault="004263B7" w:rsidP="00B34C23">
      <w:pPr>
        <w:spacing w:line="480" w:lineRule="auto"/>
        <w:ind w:left="634" w:hanging="634"/>
        <w:jc w:val="center"/>
        <w:rPr>
          <w:rFonts w:cs="Times New Roman"/>
          <w:b/>
          <w:szCs w:val="24"/>
        </w:rPr>
      </w:pPr>
    </w:p>
    <w:p w:rsidR="00B34C23" w:rsidRPr="00B355DC" w:rsidRDefault="00B34C23" w:rsidP="00B34C23">
      <w:pPr>
        <w:spacing w:line="480" w:lineRule="auto"/>
        <w:ind w:left="634" w:hanging="634"/>
        <w:jc w:val="center"/>
        <w:rPr>
          <w:rFonts w:cs="Times New Roman"/>
          <w:szCs w:val="24"/>
        </w:rPr>
      </w:pPr>
      <w:r w:rsidRPr="00B355DC">
        <w:rPr>
          <w:rFonts w:cs="Times New Roman"/>
          <w:szCs w:val="24"/>
        </w:rPr>
        <w:t>Your Name</w:t>
      </w:r>
    </w:p>
    <w:p w:rsidR="00B34C23" w:rsidRPr="00B355DC" w:rsidRDefault="00B34C23" w:rsidP="00B34C23">
      <w:pPr>
        <w:spacing w:line="480" w:lineRule="auto"/>
        <w:ind w:left="634" w:hanging="634"/>
        <w:jc w:val="center"/>
        <w:rPr>
          <w:rFonts w:cs="Times New Roman"/>
          <w:szCs w:val="24"/>
        </w:rPr>
      </w:pPr>
      <w:r w:rsidRPr="00B355DC">
        <w:rPr>
          <w:rFonts w:cs="Times New Roman"/>
          <w:szCs w:val="24"/>
        </w:rPr>
        <w:t>Blessing-Rieman College of Nursing</w:t>
      </w:r>
      <w:r w:rsidR="00A16313" w:rsidRPr="00B355DC">
        <w:rPr>
          <w:rFonts w:cs="Times New Roman"/>
          <w:szCs w:val="24"/>
        </w:rPr>
        <w:t xml:space="preserve"> &amp; Health Sciences</w:t>
      </w:r>
    </w:p>
    <w:p w:rsidR="002064D5" w:rsidRPr="00B355DC" w:rsidRDefault="002064D5" w:rsidP="00B34C23">
      <w:pPr>
        <w:spacing w:line="480" w:lineRule="auto"/>
        <w:ind w:left="634" w:hanging="634"/>
        <w:jc w:val="center"/>
        <w:rPr>
          <w:rFonts w:cs="Times New Roman"/>
          <w:szCs w:val="24"/>
        </w:rPr>
      </w:pPr>
      <w:r w:rsidRPr="00B355DC">
        <w:rPr>
          <w:rFonts w:cs="Times New Roman"/>
          <w:szCs w:val="24"/>
        </w:rPr>
        <w:t xml:space="preserve">NSG 404:  Fundamentals of Evidence Based Nursing Practice  </w:t>
      </w:r>
    </w:p>
    <w:p w:rsidR="002064D5" w:rsidRPr="00B355DC" w:rsidRDefault="002064D5" w:rsidP="00B34C23">
      <w:pPr>
        <w:spacing w:line="480" w:lineRule="auto"/>
        <w:ind w:left="634" w:hanging="634"/>
        <w:jc w:val="center"/>
        <w:rPr>
          <w:rFonts w:cs="Times New Roman"/>
          <w:szCs w:val="24"/>
        </w:rPr>
      </w:pPr>
      <w:r w:rsidRPr="00B355DC">
        <w:rPr>
          <w:rFonts w:cs="Times New Roman"/>
          <w:szCs w:val="24"/>
        </w:rPr>
        <w:t>Instructor Name</w:t>
      </w:r>
    </w:p>
    <w:p w:rsidR="002064D5" w:rsidRPr="00B355DC" w:rsidRDefault="002064D5" w:rsidP="00B34C23">
      <w:pPr>
        <w:spacing w:line="480" w:lineRule="auto"/>
        <w:ind w:left="634" w:hanging="634"/>
        <w:jc w:val="center"/>
        <w:rPr>
          <w:rFonts w:cs="Times New Roman"/>
          <w:szCs w:val="24"/>
        </w:rPr>
      </w:pPr>
      <w:r w:rsidRPr="00B355DC">
        <w:rPr>
          <w:rFonts w:cs="Times New Roman"/>
          <w:szCs w:val="24"/>
        </w:rPr>
        <w:t>Date</w:t>
      </w:r>
    </w:p>
    <w:p w:rsidR="00B34C23" w:rsidRDefault="00B34C23" w:rsidP="00B34C23">
      <w:pPr>
        <w:ind w:left="630" w:hanging="630"/>
        <w:jc w:val="center"/>
      </w:pPr>
    </w:p>
    <w:p w:rsidR="00574CBA" w:rsidRPr="00B355DC" w:rsidRDefault="00B34C23" w:rsidP="00AB0EA9">
      <w:pPr>
        <w:spacing w:line="480" w:lineRule="auto"/>
        <w:jc w:val="center"/>
        <w:rPr>
          <w:rFonts w:cs="Times New Roman"/>
          <w:b/>
          <w:szCs w:val="24"/>
        </w:rPr>
      </w:pPr>
      <w:r>
        <w:br w:type="page"/>
      </w:r>
      <w:r w:rsidR="00574CBA" w:rsidRPr="00B355DC">
        <w:rPr>
          <w:rFonts w:cs="Times New Roman"/>
          <w:b/>
          <w:szCs w:val="24"/>
        </w:rPr>
        <w:lastRenderedPageBreak/>
        <w:t>Abstract</w:t>
      </w:r>
    </w:p>
    <w:p w:rsidR="00574CBA" w:rsidRPr="00B355DC" w:rsidRDefault="00574CBA" w:rsidP="00AB0EA9">
      <w:pPr>
        <w:spacing w:line="480" w:lineRule="auto"/>
        <w:rPr>
          <w:rFonts w:cs="Times New Roman"/>
          <w:szCs w:val="24"/>
        </w:rPr>
      </w:pPr>
      <w:r w:rsidRPr="00B355DC">
        <w:rPr>
          <w:rFonts w:cs="Times New Roman"/>
          <w:szCs w:val="24"/>
        </w:rPr>
        <w:t>If required for your paper, an abstract is a brief paragraph with no indentations. It is placed after the title page. Begin your paper on a new page.</w:t>
      </w:r>
    </w:p>
    <w:p w:rsidR="00812D12" w:rsidRPr="00B355DC" w:rsidRDefault="00812D12" w:rsidP="00AB0EA9">
      <w:pPr>
        <w:spacing w:line="480" w:lineRule="auto"/>
        <w:ind w:left="720"/>
        <w:rPr>
          <w:rFonts w:cs="Times New Roman"/>
          <w:szCs w:val="24"/>
        </w:rPr>
      </w:pPr>
      <w:r w:rsidRPr="00B355DC">
        <w:rPr>
          <w:rFonts w:cs="Times New Roman"/>
          <w:i/>
          <w:szCs w:val="24"/>
        </w:rPr>
        <w:t>Keywords:</w:t>
      </w:r>
      <w:r w:rsidRPr="00B355DC">
        <w:rPr>
          <w:rFonts w:cs="Times New Roman"/>
          <w:szCs w:val="24"/>
        </w:rPr>
        <w:t xml:space="preserve">  APA style, citatio</w:t>
      </w:r>
      <w:bookmarkStart w:id="0" w:name="_GoBack"/>
      <w:bookmarkEnd w:id="0"/>
      <w:r w:rsidRPr="00B355DC">
        <w:rPr>
          <w:rFonts w:cs="Times New Roman"/>
          <w:szCs w:val="24"/>
        </w:rPr>
        <w:t>ns</w:t>
      </w:r>
    </w:p>
    <w:p w:rsidR="007127A1" w:rsidRPr="00B355DC" w:rsidRDefault="00574CBA" w:rsidP="007127A1">
      <w:pPr>
        <w:spacing w:line="480" w:lineRule="auto"/>
        <w:ind w:left="630" w:hanging="630"/>
        <w:jc w:val="center"/>
        <w:rPr>
          <w:rFonts w:cs="Times New Roman"/>
          <w:b/>
          <w:szCs w:val="24"/>
        </w:rPr>
      </w:pPr>
      <w:r>
        <w:br w:type="page"/>
      </w:r>
      <w:r w:rsidR="00D47990" w:rsidRPr="00B355DC">
        <w:rPr>
          <w:rFonts w:cs="Times New Roman"/>
          <w:b/>
          <w:szCs w:val="24"/>
        </w:rPr>
        <w:lastRenderedPageBreak/>
        <w:t>T</w:t>
      </w:r>
      <w:r w:rsidR="007127A1" w:rsidRPr="00B355DC">
        <w:rPr>
          <w:rFonts w:cs="Times New Roman"/>
          <w:b/>
          <w:szCs w:val="24"/>
        </w:rPr>
        <w:t xml:space="preserve">itle of Paper </w:t>
      </w:r>
    </w:p>
    <w:p w:rsidR="007127A1" w:rsidRPr="00B355DC" w:rsidRDefault="007127A1" w:rsidP="008D22C8">
      <w:pPr>
        <w:spacing w:line="480" w:lineRule="auto"/>
        <w:rPr>
          <w:rFonts w:cs="Times New Roman"/>
          <w:szCs w:val="24"/>
        </w:rPr>
      </w:pPr>
      <w:r w:rsidRPr="00B355DC">
        <w:rPr>
          <w:rFonts w:cs="Times New Roman"/>
          <w:szCs w:val="24"/>
        </w:rPr>
        <w:tab/>
      </w:r>
      <w:r w:rsidR="00AA1763" w:rsidRPr="00B355DC">
        <w:rPr>
          <w:rFonts w:cs="Times New Roman"/>
          <w:szCs w:val="24"/>
        </w:rPr>
        <w:t xml:space="preserve">Indent all paragraphs. Do not label </w:t>
      </w:r>
      <w:r w:rsidR="00574CBA" w:rsidRPr="00B355DC">
        <w:rPr>
          <w:rFonts w:cs="Times New Roman"/>
          <w:szCs w:val="24"/>
        </w:rPr>
        <w:t xml:space="preserve">an </w:t>
      </w:r>
      <w:r w:rsidR="00AA1763" w:rsidRPr="00B355DC">
        <w:rPr>
          <w:rFonts w:cs="Times New Roman"/>
          <w:szCs w:val="24"/>
        </w:rPr>
        <w:t>introduction.</w:t>
      </w:r>
      <w:r w:rsidR="008D22C8">
        <w:rPr>
          <w:rFonts w:cs="Times New Roman"/>
          <w:szCs w:val="24"/>
        </w:rPr>
        <w:t xml:space="preserve"> </w:t>
      </w:r>
      <w:r w:rsidR="008D22C8">
        <w:t>This paper explores four published articles that report on results.</w:t>
      </w:r>
    </w:p>
    <w:p w:rsidR="007127A1" w:rsidRPr="00B355DC" w:rsidRDefault="00AA1763" w:rsidP="007127A1">
      <w:pPr>
        <w:spacing w:line="480" w:lineRule="auto"/>
        <w:ind w:left="634" w:hanging="634"/>
        <w:rPr>
          <w:rFonts w:cs="Times New Roman"/>
          <w:szCs w:val="24"/>
        </w:rPr>
      </w:pPr>
      <w:r w:rsidRPr="00B355DC">
        <w:rPr>
          <w:rFonts w:cs="Times New Roman"/>
          <w:szCs w:val="24"/>
        </w:rPr>
        <w:t>Citing in paper</w:t>
      </w:r>
      <w:r w:rsidR="007127A1" w:rsidRPr="00B355DC">
        <w:rPr>
          <w:rFonts w:cs="Times New Roman"/>
          <w:szCs w:val="24"/>
        </w:rPr>
        <w:t xml:space="preserve"> (</w:t>
      </w:r>
      <w:r w:rsidRPr="00B355DC">
        <w:rPr>
          <w:rFonts w:cs="Times New Roman"/>
          <w:szCs w:val="24"/>
        </w:rPr>
        <w:t>Baxter, 1997</w:t>
      </w:r>
      <w:r w:rsidR="007127A1" w:rsidRPr="00B355DC">
        <w:rPr>
          <w:rFonts w:cs="Times New Roman"/>
          <w:szCs w:val="24"/>
        </w:rPr>
        <w:t>).</w:t>
      </w:r>
    </w:p>
    <w:p w:rsidR="00E750DF" w:rsidRPr="00B355DC" w:rsidRDefault="00E750DF" w:rsidP="007127A1">
      <w:pPr>
        <w:spacing w:line="480" w:lineRule="auto"/>
        <w:ind w:left="634" w:hanging="634"/>
        <w:rPr>
          <w:rFonts w:cs="Times New Roman"/>
          <w:szCs w:val="24"/>
        </w:rPr>
      </w:pPr>
    </w:p>
    <w:p w:rsidR="007127A1" w:rsidRPr="00B355DC" w:rsidRDefault="00DA0432" w:rsidP="007127A1">
      <w:pPr>
        <w:spacing w:line="480" w:lineRule="auto"/>
        <w:ind w:left="634" w:hanging="634"/>
        <w:rPr>
          <w:rFonts w:cs="Times New Roman"/>
          <w:szCs w:val="24"/>
        </w:rPr>
      </w:pPr>
      <w:r w:rsidRPr="00B355DC">
        <w:rPr>
          <w:rFonts w:cs="Times New Roman"/>
          <w:b/>
          <w:szCs w:val="24"/>
        </w:rPr>
        <w:t>Headings</w:t>
      </w:r>
      <w:r w:rsidR="00E750DF" w:rsidRPr="00B355DC">
        <w:rPr>
          <w:rFonts w:cs="Times New Roman"/>
          <w:b/>
          <w:szCs w:val="24"/>
        </w:rPr>
        <w:t>:</w:t>
      </w:r>
      <w:r w:rsidR="00E750DF" w:rsidRPr="00B355DC">
        <w:rPr>
          <w:rFonts w:cs="Times New Roman"/>
          <w:szCs w:val="24"/>
        </w:rPr>
        <w:t xml:space="preserve"> Use headings in your paper to distinguish between main sections and sub-sections.</w:t>
      </w:r>
    </w:p>
    <w:p w:rsidR="007127A1" w:rsidRPr="00B355DC" w:rsidRDefault="007127A1" w:rsidP="007127A1">
      <w:pPr>
        <w:spacing w:line="480" w:lineRule="auto"/>
        <w:ind w:left="634" w:hanging="634"/>
        <w:jc w:val="center"/>
        <w:rPr>
          <w:rFonts w:cs="Times New Roman"/>
          <w:b/>
          <w:szCs w:val="24"/>
        </w:rPr>
      </w:pPr>
      <w:r w:rsidRPr="00B355DC">
        <w:rPr>
          <w:rFonts w:cs="Times New Roman"/>
          <w:b/>
          <w:szCs w:val="24"/>
        </w:rPr>
        <w:t>Example Level 1</w:t>
      </w:r>
    </w:p>
    <w:p w:rsidR="00DA0432" w:rsidRPr="00B355DC" w:rsidRDefault="00DA0432" w:rsidP="00DA0432">
      <w:pPr>
        <w:spacing w:line="480" w:lineRule="auto"/>
        <w:ind w:left="634" w:hanging="634"/>
        <w:rPr>
          <w:rFonts w:cs="Times New Roman"/>
          <w:szCs w:val="24"/>
        </w:rPr>
      </w:pPr>
      <w:r w:rsidRPr="00B355DC">
        <w:rPr>
          <w:rFonts w:cs="Times New Roman"/>
          <w:b/>
          <w:szCs w:val="24"/>
        </w:rPr>
        <w:tab/>
      </w:r>
      <w:r w:rsidRPr="00B355DC">
        <w:rPr>
          <w:rFonts w:cs="Times New Roman"/>
          <w:szCs w:val="24"/>
        </w:rPr>
        <w:t>Text begins as a new indented paragraph.</w:t>
      </w:r>
    </w:p>
    <w:p w:rsidR="007127A1" w:rsidRPr="00B355DC" w:rsidRDefault="007127A1" w:rsidP="007127A1">
      <w:pPr>
        <w:spacing w:line="480" w:lineRule="auto"/>
        <w:ind w:left="634" w:hanging="634"/>
        <w:rPr>
          <w:rFonts w:cs="Times New Roman"/>
          <w:b/>
          <w:szCs w:val="24"/>
        </w:rPr>
      </w:pPr>
      <w:r w:rsidRPr="00B355DC">
        <w:rPr>
          <w:rFonts w:cs="Times New Roman"/>
          <w:b/>
          <w:szCs w:val="24"/>
        </w:rPr>
        <w:t xml:space="preserve">Example Level </w:t>
      </w:r>
      <w:r w:rsidR="00D60F11" w:rsidRPr="00B355DC">
        <w:rPr>
          <w:rFonts w:cs="Times New Roman"/>
          <w:b/>
          <w:szCs w:val="24"/>
        </w:rPr>
        <w:t>2</w:t>
      </w:r>
    </w:p>
    <w:p w:rsidR="00DA0432" w:rsidRPr="00B355DC" w:rsidRDefault="00DA0432" w:rsidP="007127A1">
      <w:pPr>
        <w:spacing w:line="480" w:lineRule="auto"/>
        <w:ind w:left="634" w:hanging="634"/>
        <w:rPr>
          <w:rFonts w:cs="Times New Roman"/>
          <w:szCs w:val="24"/>
        </w:rPr>
      </w:pPr>
      <w:r w:rsidRPr="00B355DC">
        <w:rPr>
          <w:rFonts w:cs="Times New Roman"/>
          <w:b/>
          <w:szCs w:val="24"/>
        </w:rPr>
        <w:tab/>
      </w:r>
      <w:r w:rsidRPr="00B355DC">
        <w:rPr>
          <w:rFonts w:cs="Times New Roman"/>
          <w:szCs w:val="24"/>
        </w:rPr>
        <w:t>Text begins as a new indented paragraph.</w:t>
      </w:r>
    </w:p>
    <w:p w:rsidR="007127A1" w:rsidRPr="00B355DC" w:rsidRDefault="00DA0432" w:rsidP="007127A1">
      <w:pPr>
        <w:spacing w:line="480" w:lineRule="auto"/>
        <w:ind w:left="634" w:hanging="634"/>
        <w:rPr>
          <w:rFonts w:cs="Times New Roman"/>
          <w:b/>
          <w:i/>
          <w:szCs w:val="24"/>
        </w:rPr>
      </w:pPr>
      <w:r w:rsidRPr="00B355DC">
        <w:rPr>
          <w:rFonts w:cs="Times New Roman"/>
          <w:b/>
          <w:i/>
          <w:szCs w:val="24"/>
        </w:rPr>
        <w:t>Example Level 3</w:t>
      </w:r>
    </w:p>
    <w:p w:rsidR="00DA0432" w:rsidRPr="00B355DC" w:rsidRDefault="00DA0432" w:rsidP="007127A1">
      <w:pPr>
        <w:spacing w:line="480" w:lineRule="auto"/>
        <w:ind w:left="634" w:hanging="634"/>
        <w:rPr>
          <w:rFonts w:cs="Times New Roman"/>
          <w:szCs w:val="24"/>
        </w:rPr>
      </w:pPr>
      <w:r w:rsidRPr="00B355DC">
        <w:rPr>
          <w:rFonts w:cs="Times New Roman"/>
          <w:b/>
          <w:i/>
          <w:szCs w:val="24"/>
        </w:rPr>
        <w:tab/>
      </w:r>
      <w:r w:rsidRPr="00B355DC">
        <w:rPr>
          <w:rFonts w:cs="Times New Roman"/>
          <w:szCs w:val="24"/>
        </w:rPr>
        <w:t>Text begins as a new indented paragraph.</w:t>
      </w:r>
    </w:p>
    <w:p w:rsidR="00DA0432" w:rsidRPr="00B355DC" w:rsidRDefault="00DA0432" w:rsidP="00DA0432">
      <w:pPr>
        <w:spacing w:line="480" w:lineRule="auto"/>
        <w:ind w:left="634"/>
        <w:rPr>
          <w:rFonts w:cs="Times New Roman"/>
          <w:szCs w:val="24"/>
        </w:rPr>
      </w:pPr>
      <w:r w:rsidRPr="00B355DC">
        <w:rPr>
          <w:rFonts w:cs="Times New Roman"/>
          <w:b/>
          <w:szCs w:val="24"/>
        </w:rPr>
        <w:t xml:space="preserve">Example Level 4.  </w:t>
      </w:r>
      <w:r w:rsidRPr="00B355DC">
        <w:rPr>
          <w:rFonts w:cs="Times New Roman"/>
          <w:szCs w:val="24"/>
        </w:rPr>
        <w:t>After a period, text begins on the same line and continues.</w:t>
      </w:r>
    </w:p>
    <w:p w:rsidR="007C3CFC" w:rsidRPr="00022857" w:rsidRDefault="00DA0432" w:rsidP="00022857">
      <w:pPr>
        <w:spacing w:line="480" w:lineRule="auto"/>
        <w:ind w:left="634"/>
        <w:rPr>
          <w:rFonts w:cs="Times New Roman"/>
          <w:szCs w:val="24"/>
        </w:rPr>
      </w:pPr>
      <w:r w:rsidRPr="00B355DC">
        <w:rPr>
          <w:rFonts w:cs="Times New Roman"/>
          <w:b/>
          <w:i/>
          <w:szCs w:val="24"/>
        </w:rPr>
        <w:t xml:space="preserve">Example Level 5.  </w:t>
      </w:r>
      <w:r w:rsidRPr="00B355DC">
        <w:rPr>
          <w:rFonts w:cs="Times New Roman"/>
          <w:szCs w:val="24"/>
        </w:rPr>
        <w:t>After a period, text begins on the same line and continues.</w:t>
      </w:r>
    </w:p>
    <w:p w:rsidR="007C3CFC" w:rsidRDefault="007C3CFC" w:rsidP="007127A1">
      <w:pPr>
        <w:spacing w:line="480" w:lineRule="auto"/>
        <w:ind w:left="634" w:hanging="634"/>
        <w:rPr>
          <w:b/>
        </w:rPr>
      </w:pPr>
    </w:p>
    <w:p w:rsidR="007C3CFC" w:rsidRDefault="007C3CFC" w:rsidP="007127A1">
      <w:pPr>
        <w:spacing w:line="480" w:lineRule="auto"/>
        <w:ind w:left="634" w:hanging="634"/>
        <w:rPr>
          <w:b/>
        </w:rPr>
      </w:pPr>
    </w:p>
    <w:p w:rsidR="007C3CFC" w:rsidRDefault="007C3CFC" w:rsidP="007127A1">
      <w:pPr>
        <w:spacing w:line="480" w:lineRule="auto"/>
        <w:ind w:left="634" w:hanging="634"/>
        <w:rPr>
          <w:b/>
        </w:rPr>
      </w:pPr>
    </w:p>
    <w:p w:rsidR="007C3CFC" w:rsidRDefault="007C3CFC" w:rsidP="007127A1">
      <w:pPr>
        <w:spacing w:line="480" w:lineRule="auto"/>
        <w:ind w:left="634" w:hanging="634"/>
        <w:rPr>
          <w:b/>
        </w:rPr>
      </w:pPr>
    </w:p>
    <w:p w:rsidR="007C3CFC" w:rsidRDefault="007C3CFC" w:rsidP="007127A1">
      <w:pPr>
        <w:spacing w:line="480" w:lineRule="auto"/>
        <w:ind w:left="634" w:hanging="634"/>
        <w:rPr>
          <w:b/>
        </w:rPr>
      </w:pPr>
    </w:p>
    <w:p w:rsidR="007C3CFC" w:rsidRDefault="007C3CFC" w:rsidP="007127A1">
      <w:pPr>
        <w:spacing w:line="480" w:lineRule="auto"/>
        <w:ind w:left="634" w:hanging="634"/>
        <w:rPr>
          <w:b/>
        </w:rPr>
      </w:pPr>
    </w:p>
    <w:p w:rsidR="007127A1" w:rsidRDefault="007127A1" w:rsidP="007127A1">
      <w:pPr>
        <w:spacing w:line="480" w:lineRule="auto"/>
        <w:ind w:left="634" w:hanging="634"/>
        <w:rPr>
          <w:i/>
        </w:rPr>
      </w:pPr>
    </w:p>
    <w:p w:rsidR="004263B7" w:rsidRPr="00B355DC" w:rsidRDefault="007127A1" w:rsidP="004263B7">
      <w:pPr>
        <w:spacing w:line="480" w:lineRule="auto"/>
        <w:jc w:val="center"/>
        <w:rPr>
          <w:rFonts w:cs="Times New Roman"/>
          <w:szCs w:val="24"/>
        </w:rPr>
      </w:pPr>
      <w:r>
        <w:br w:type="page"/>
      </w:r>
      <w:r w:rsidR="004263B7" w:rsidRPr="00B355DC">
        <w:rPr>
          <w:rFonts w:cs="Times New Roman"/>
          <w:b/>
          <w:szCs w:val="24"/>
        </w:rPr>
        <w:t>References</w:t>
      </w:r>
    </w:p>
    <w:p w:rsidR="004263B7" w:rsidRPr="00B355DC" w:rsidRDefault="004263B7" w:rsidP="004263B7">
      <w:pPr>
        <w:pBdr>
          <w:left w:val="none" w:sz="0" w:space="31" w:color="auto"/>
        </w:pBdr>
        <w:spacing w:line="480" w:lineRule="auto"/>
        <w:ind w:left="720" w:hanging="720"/>
        <w:rPr>
          <w:rFonts w:cs="Times New Roman"/>
          <w:szCs w:val="24"/>
        </w:rPr>
      </w:pPr>
      <w:r w:rsidRPr="00B355DC">
        <w:rPr>
          <w:rStyle w:val="Surname"/>
          <w:rFonts w:cs="Times New Roman"/>
          <w:szCs w:val="24"/>
        </w:rPr>
        <w:t>Achterberg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J.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DateSection"/>
          <w:rFonts w:cs="Times New Roman"/>
          <w:szCs w:val="24"/>
        </w:rPr>
        <w:t>(</w:t>
      </w:r>
      <w:r w:rsidRPr="00B355DC">
        <w:rPr>
          <w:rStyle w:val="Year"/>
          <w:rFonts w:cs="Times New Roman"/>
          <w:szCs w:val="24"/>
        </w:rPr>
        <w:t>1985</w:t>
      </w:r>
      <w:r w:rsidRPr="00B355DC">
        <w:rPr>
          <w:rStyle w:val="DateSection"/>
          <w:rFonts w:cs="Times New Roman"/>
          <w:szCs w:val="24"/>
        </w:rPr>
        <w:t>).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TitleName"/>
          <w:rFonts w:cs="Times New Roman"/>
          <w:i/>
          <w:iCs/>
          <w:szCs w:val="24"/>
        </w:rPr>
        <w:t>Imagery in healing</w:t>
      </w:r>
      <w:r w:rsidRPr="00B355DC">
        <w:rPr>
          <w:rStyle w:val="ReferenceBody"/>
          <w:rFonts w:cs="Times New Roman"/>
          <w:szCs w:val="24"/>
        </w:rPr>
        <w:t xml:space="preserve">. </w:t>
      </w:r>
      <w:r w:rsidRPr="00B355DC">
        <w:rPr>
          <w:rStyle w:val="PublisherName"/>
          <w:rFonts w:cs="Times New Roman"/>
          <w:szCs w:val="24"/>
        </w:rPr>
        <w:t>Shambhala Publications</w:t>
      </w:r>
      <w:r w:rsidRPr="00B355DC">
        <w:rPr>
          <w:rStyle w:val="SourceSection"/>
          <w:rFonts w:cs="Times New Roman"/>
          <w:szCs w:val="24"/>
        </w:rPr>
        <w:t>.</w:t>
      </w:r>
    </w:p>
    <w:p w:rsidR="004263B7" w:rsidRPr="00B355DC" w:rsidRDefault="004263B7" w:rsidP="004263B7">
      <w:pPr>
        <w:pBdr>
          <w:left w:val="none" w:sz="0" w:space="31" w:color="auto"/>
        </w:pBdr>
        <w:spacing w:line="480" w:lineRule="auto"/>
        <w:ind w:left="720" w:hanging="720"/>
        <w:rPr>
          <w:rFonts w:cs="Times New Roman"/>
          <w:szCs w:val="24"/>
        </w:rPr>
      </w:pPr>
      <w:r w:rsidRPr="00B355DC">
        <w:rPr>
          <w:rStyle w:val="Collab"/>
          <w:rFonts w:cs="Times New Roman"/>
          <w:szCs w:val="24"/>
        </w:rPr>
        <w:t>American Psychological Association</w:t>
      </w:r>
      <w:r w:rsidRPr="00B355DC">
        <w:rPr>
          <w:rStyle w:val="ReferenceBody"/>
          <w:rFonts w:cs="Times New Roman"/>
          <w:szCs w:val="24"/>
        </w:rPr>
        <w:t xml:space="preserve">. </w:t>
      </w:r>
      <w:r w:rsidRPr="00B355DC">
        <w:rPr>
          <w:rStyle w:val="DateSection"/>
          <w:rFonts w:cs="Times New Roman"/>
          <w:szCs w:val="24"/>
        </w:rPr>
        <w:t>(</w:t>
      </w:r>
      <w:r w:rsidRPr="00B355DC">
        <w:rPr>
          <w:rStyle w:val="Year"/>
          <w:rFonts w:cs="Times New Roman"/>
          <w:szCs w:val="24"/>
        </w:rPr>
        <w:t>2017</w:t>
      </w:r>
      <w:r w:rsidRPr="00B355DC">
        <w:rPr>
          <w:rStyle w:val="DateSection"/>
          <w:rFonts w:cs="Times New Roman"/>
          <w:szCs w:val="24"/>
        </w:rPr>
        <w:t>).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TitleName"/>
          <w:rFonts w:cs="Times New Roman"/>
          <w:i/>
          <w:iCs/>
          <w:szCs w:val="24"/>
        </w:rPr>
        <w:t>Stress in America: The state of our nation</w:t>
      </w:r>
      <w:r w:rsidRPr="00B355DC">
        <w:rPr>
          <w:rStyle w:val="ReferenceBody"/>
          <w:rFonts w:cs="Times New Roman"/>
          <w:szCs w:val="24"/>
        </w:rPr>
        <w:t xml:space="preserve">. </w:t>
      </w:r>
      <w:hyperlink r:id="rId8" w:history="1">
        <w:r w:rsidRPr="00B355DC">
          <w:rPr>
            <w:rStyle w:val="Hyperlink"/>
            <w:rFonts w:cs="Times New Roman"/>
            <w:szCs w:val="24"/>
          </w:rPr>
          <w:t>https://www.apa.org/news/press/releases/stress/2017/state-nation.pdf</w:t>
        </w:r>
      </w:hyperlink>
    </w:p>
    <w:p w:rsidR="004263B7" w:rsidRPr="00B355DC" w:rsidRDefault="004263B7" w:rsidP="004263B7">
      <w:pPr>
        <w:pBdr>
          <w:left w:val="none" w:sz="0" w:space="31" w:color="auto"/>
        </w:pBdr>
        <w:spacing w:line="480" w:lineRule="auto"/>
        <w:ind w:left="720" w:hanging="720"/>
        <w:rPr>
          <w:rFonts w:cs="Times New Roman"/>
          <w:szCs w:val="24"/>
        </w:rPr>
      </w:pPr>
      <w:r w:rsidRPr="00B355DC">
        <w:rPr>
          <w:rStyle w:val="Surname"/>
          <w:rFonts w:cs="Times New Roman"/>
          <w:szCs w:val="24"/>
        </w:rPr>
        <w:t>Baider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L.</w:t>
      </w:r>
      <w:r w:rsidRPr="00B355DC">
        <w:rPr>
          <w:rStyle w:val="PrimaryContribGroup"/>
          <w:rFonts w:cs="Times New Roman"/>
          <w:szCs w:val="24"/>
        </w:rPr>
        <w:t xml:space="preserve">, </w:t>
      </w:r>
      <w:r w:rsidRPr="00B355DC">
        <w:rPr>
          <w:rStyle w:val="Surname"/>
          <w:rFonts w:cs="Times New Roman"/>
          <w:szCs w:val="24"/>
        </w:rPr>
        <w:t>Uziely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B.</w:t>
      </w:r>
      <w:r w:rsidRPr="00B355DC">
        <w:rPr>
          <w:rStyle w:val="PrimaryContribGroup"/>
          <w:rFonts w:cs="Times New Roman"/>
          <w:szCs w:val="24"/>
        </w:rPr>
        <w:t xml:space="preserve">, &amp; </w:t>
      </w:r>
      <w:r w:rsidRPr="00B355DC">
        <w:rPr>
          <w:rStyle w:val="Surname"/>
          <w:rFonts w:cs="Times New Roman"/>
          <w:szCs w:val="24"/>
        </w:rPr>
        <w:t>Kaplan De-Nour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A.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DateSection"/>
          <w:rFonts w:cs="Times New Roman"/>
          <w:szCs w:val="24"/>
        </w:rPr>
        <w:t>(</w:t>
      </w:r>
      <w:r w:rsidRPr="00B355DC">
        <w:rPr>
          <w:rStyle w:val="Year"/>
          <w:rFonts w:cs="Times New Roman"/>
          <w:szCs w:val="24"/>
        </w:rPr>
        <w:t>1994</w:t>
      </w:r>
      <w:r w:rsidRPr="00B355DC">
        <w:rPr>
          <w:rStyle w:val="DateSection"/>
          <w:rFonts w:cs="Times New Roman"/>
          <w:szCs w:val="24"/>
        </w:rPr>
        <w:t>).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TitleName"/>
          <w:rFonts w:cs="Times New Roman"/>
          <w:szCs w:val="24"/>
        </w:rPr>
        <w:t>Progressive muscle relaxation and guided imagery in cancer patients</w:t>
      </w:r>
      <w:r w:rsidRPr="00B355DC">
        <w:rPr>
          <w:rStyle w:val="ReferenceBody"/>
          <w:rFonts w:cs="Times New Roman"/>
          <w:szCs w:val="24"/>
        </w:rPr>
        <w:t xml:space="preserve">. </w:t>
      </w:r>
      <w:r w:rsidRPr="00B355DC">
        <w:rPr>
          <w:rStyle w:val="TitleName"/>
          <w:rFonts w:cs="Times New Roman"/>
          <w:i/>
          <w:iCs/>
          <w:szCs w:val="24"/>
        </w:rPr>
        <w:t>General Hospital Psychiatry</w:t>
      </w:r>
      <w:r w:rsidRPr="00B355DC">
        <w:rPr>
          <w:rStyle w:val="SourceSection"/>
          <w:rFonts w:cs="Times New Roman"/>
          <w:szCs w:val="24"/>
        </w:rPr>
        <w:t>,</w:t>
      </w:r>
      <w:r w:rsidRPr="00B355DC">
        <w:rPr>
          <w:rStyle w:val="ReferenceBodyStyledText"/>
          <w:rFonts w:cs="Times New Roman"/>
          <w:szCs w:val="24"/>
        </w:rPr>
        <w:t xml:space="preserve"> </w:t>
      </w:r>
      <w:r w:rsidRPr="00B355DC">
        <w:rPr>
          <w:rStyle w:val="Volume"/>
          <w:rFonts w:cs="Times New Roman"/>
          <w:i/>
          <w:iCs/>
          <w:szCs w:val="24"/>
        </w:rPr>
        <w:t>16</w:t>
      </w:r>
      <w:r w:rsidRPr="00B355DC">
        <w:rPr>
          <w:rStyle w:val="Volume"/>
          <w:rFonts w:cs="Times New Roman"/>
          <w:iCs/>
          <w:szCs w:val="24"/>
        </w:rPr>
        <w:t>(5)</w:t>
      </w:r>
      <w:r w:rsidRPr="00B355DC">
        <w:rPr>
          <w:rStyle w:val="SourceSection"/>
          <w:rFonts w:cs="Times New Roman"/>
          <w:szCs w:val="24"/>
        </w:rPr>
        <w:t xml:space="preserve">, </w:t>
      </w:r>
      <w:r w:rsidRPr="00B355DC">
        <w:rPr>
          <w:rStyle w:val="FirstPage"/>
          <w:rFonts w:cs="Times New Roman"/>
          <w:szCs w:val="24"/>
        </w:rPr>
        <w:t>340</w:t>
      </w:r>
      <w:r w:rsidRPr="00B355DC">
        <w:rPr>
          <w:rStyle w:val="Pagination"/>
          <w:rFonts w:cs="Times New Roman"/>
          <w:szCs w:val="24"/>
        </w:rPr>
        <w:t>–</w:t>
      </w:r>
      <w:r w:rsidRPr="00B355DC">
        <w:rPr>
          <w:rStyle w:val="LastPage"/>
          <w:rFonts w:cs="Times New Roman"/>
          <w:szCs w:val="24"/>
        </w:rPr>
        <w:t>347</w:t>
      </w:r>
      <w:r w:rsidRPr="00B355DC">
        <w:rPr>
          <w:rStyle w:val="SourceSection"/>
          <w:rFonts w:cs="Times New Roman"/>
          <w:szCs w:val="24"/>
        </w:rPr>
        <w:t xml:space="preserve">. </w:t>
      </w:r>
      <w:hyperlink r:id="rId9" w:history="1">
        <w:r w:rsidRPr="00B355DC">
          <w:rPr>
            <w:rStyle w:val="Hyperlink"/>
            <w:rFonts w:cs="Times New Roman"/>
            <w:szCs w:val="24"/>
          </w:rPr>
          <w:t>https://doi.org/10.1016/0163-8343(94)90021-3</w:t>
        </w:r>
      </w:hyperlink>
    </w:p>
    <w:p w:rsidR="004263B7" w:rsidRPr="00B355DC" w:rsidRDefault="004263B7" w:rsidP="004263B7">
      <w:pPr>
        <w:pBdr>
          <w:left w:val="none" w:sz="0" w:space="31" w:color="auto"/>
        </w:pBdr>
        <w:spacing w:line="480" w:lineRule="auto"/>
        <w:ind w:left="720" w:hanging="720"/>
        <w:rPr>
          <w:rFonts w:cs="Times New Roman"/>
          <w:szCs w:val="24"/>
        </w:rPr>
      </w:pPr>
      <w:r w:rsidRPr="00B355DC">
        <w:rPr>
          <w:rStyle w:val="Surname"/>
          <w:rFonts w:cs="Times New Roman"/>
          <w:szCs w:val="24"/>
        </w:rPr>
        <w:t>Ball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T. M.</w:t>
      </w:r>
      <w:r w:rsidRPr="00B355DC">
        <w:rPr>
          <w:rStyle w:val="PrimaryContribGroup"/>
          <w:rFonts w:cs="Times New Roman"/>
          <w:szCs w:val="24"/>
        </w:rPr>
        <w:t xml:space="preserve">, </w:t>
      </w:r>
      <w:r w:rsidRPr="00B355DC">
        <w:rPr>
          <w:rStyle w:val="Surname"/>
          <w:rFonts w:cs="Times New Roman"/>
          <w:szCs w:val="24"/>
        </w:rPr>
        <w:t>Shapiro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D. E.</w:t>
      </w:r>
      <w:r w:rsidRPr="00B355DC">
        <w:rPr>
          <w:rStyle w:val="PrimaryContribGroup"/>
          <w:rFonts w:cs="Times New Roman"/>
          <w:szCs w:val="24"/>
        </w:rPr>
        <w:t xml:space="preserve">, </w:t>
      </w:r>
      <w:r w:rsidRPr="00B355DC">
        <w:rPr>
          <w:rStyle w:val="Surname"/>
          <w:rFonts w:cs="Times New Roman"/>
          <w:szCs w:val="24"/>
        </w:rPr>
        <w:t>Monheim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C. J.</w:t>
      </w:r>
      <w:r w:rsidRPr="00B355DC">
        <w:rPr>
          <w:rStyle w:val="PrimaryContribGroup"/>
          <w:rFonts w:cs="Times New Roman"/>
          <w:szCs w:val="24"/>
        </w:rPr>
        <w:t xml:space="preserve">, &amp; </w:t>
      </w:r>
      <w:r w:rsidRPr="00B355DC">
        <w:rPr>
          <w:rStyle w:val="Surname"/>
          <w:rFonts w:cs="Times New Roman"/>
          <w:szCs w:val="24"/>
        </w:rPr>
        <w:t>Weydert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J. A.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DateSection"/>
          <w:rFonts w:cs="Times New Roman"/>
          <w:szCs w:val="24"/>
        </w:rPr>
        <w:t>(</w:t>
      </w:r>
      <w:r w:rsidRPr="00B355DC">
        <w:rPr>
          <w:rStyle w:val="Year"/>
          <w:rFonts w:cs="Times New Roman"/>
          <w:szCs w:val="24"/>
        </w:rPr>
        <w:t>2003</w:t>
      </w:r>
      <w:r w:rsidRPr="00B355DC">
        <w:rPr>
          <w:rStyle w:val="DateSection"/>
          <w:rFonts w:cs="Times New Roman"/>
          <w:szCs w:val="24"/>
        </w:rPr>
        <w:t>).</w:t>
      </w:r>
      <w:r w:rsidRPr="00B355DC">
        <w:rPr>
          <w:rStyle w:val="ReferenceBody"/>
          <w:rFonts w:cs="Times New Roman"/>
          <w:szCs w:val="24"/>
        </w:rPr>
        <w:t xml:space="preserve"> A pilot study of the use of guided imagery for the treatment of recurrent abdominal pain in children. </w:t>
      </w:r>
      <w:r w:rsidRPr="00B355DC">
        <w:rPr>
          <w:rStyle w:val="TitleName"/>
          <w:rFonts w:cs="Times New Roman"/>
          <w:i/>
          <w:iCs/>
          <w:szCs w:val="24"/>
        </w:rPr>
        <w:t>Clinical Pediatrics</w:t>
      </w:r>
      <w:r w:rsidRPr="00B355DC">
        <w:rPr>
          <w:rStyle w:val="SourceSection"/>
          <w:rFonts w:cs="Times New Roman"/>
          <w:szCs w:val="24"/>
        </w:rPr>
        <w:t>,</w:t>
      </w:r>
      <w:r w:rsidRPr="00B355DC">
        <w:rPr>
          <w:rStyle w:val="ReferenceBodyStyledText"/>
          <w:rFonts w:cs="Times New Roman"/>
          <w:szCs w:val="24"/>
        </w:rPr>
        <w:t xml:space="preserve"> </w:t>
      </w:r>
      <w:r w:rsidRPr="00B355DC">
        <w:rPr>
          <w:rStyle w:val="Volume"/>
          <w:rFonts w:cs="Times New Roman"/>
          <w:i/>
          <w:iCs/>
          <w:szCs w:val="24"/>
        </w:rPr>
        <w:t>42</w:t>
      </w:r>
      <w:r w:rsidRPr="00B355DC">
        <w:rPr>
          <w:rStyle w:val="Volume"/>
          <w:rFonts w:cs="Times New Roman"/>
          <w:iCs/>
          <w:szCs w:val="24"/>
        </w:rPr>
        <w:t>(6)</w:t>
      </w:r>
      <w:r w:rsidRPr="00B355DC">
        <w:rPr>
          <w:rStyle w:val="SourceSection"/>
          <w:rFonts w:cs="Times New Roman"/>
          <w:szCs w:val="24"/>
        </w:rPr>
        <w:t xml:space="preserve">, </w:t>
      </w:r>
      <w:r w:rsidRPr="00B355DC">
        <w:rPr>
          <w:rStyle w:val="FirstPage"/>
          <w:rFonts w:cs="Times New Roman"/>
          <w:szCs w:val="24"/>
        </w:rPr>
        <w:t>527</w:t>
      </w:r>
      <w:r w:rsidRPr="00B355DC">
        <w:rPr>
          <w:rStyle w:val="Pagination"/>
          <w:rFonts w:cs="Times New Roman"/>
          <w:szCs w:val="24"/>
        </w:rPr>
        <w:t>–</w:t>
      </w:r>
      <w:r w:rsidRPr="00B355DC">
        <w:rPr>
          <w:rStyle w:val="LastPage"/>
          <w:rFonts w:cs="Times New Roman"/>
          <w:szCs w:val="24"/>
        </w:rPr>
        <w:t>532</w:t>
      </w:r>
      <w:r w:rsidRPr="00B355DC">
        <w:rPr>
          <w:rStyle w:val="SourceSection"/>
          <w:rFonts w:cs="Times New Roman"/>
          <w:szCs w:val="24"/>
        </w:rPr>
        <w:t xml:space="preserve">. </w:t>
      </w:r>
      <w:hyperlink r:id="rId10" w:history="1">
        <w:r w:rsidRPr="00B355DC">
          <w:rPr>
            <w:rStyle w:val="Hyperlink"/>
            <w:rFonts w:cs="Times New Roman"/>
            <w:szCs w:val="24"/>
          </w:rPr>
          <w:t>https://doi.org/10.1177/000992280304200607</w:t>
        </w:r>
      </w:hyperlink>
    </w:p>
    <w:p w:rsidR="004263B7" w:rsidRPr="00B355DC" w:rsidRDefault="004263B7" w:rsidP="004263B7">
      <w:pPr>
        <w:pBdr>
          <w:left w:val="none" w:sz="0" w:space="31" w:color="auto"/>
        </w:pBdr>
        <w:spacing w:line="480" w:lineRule="auto"/>
        <w:ind w:left="720" w:hanging="720"/>
        <w:rPr>
          <w:rFonts w:cs="Times New Roman"/>
          <w:szCs w:val="24"/>
        </w:rPr>
      </w:pPr>
      <w:r w:rsidRPr="00B355DC">
        <w:rPr>
          <w:rStyle w:val="Surname"/>
          <w:rFonts w:cs="Times New Roman"/>
          <w:szCs w:val="24"/>
        </w:rPr>
        <w:t>Bernstein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D. A.</w:t>
      </w:r>
      <w:r w:rsidRPr="00B355DC">
        <w:rPr>
          <w:rStyle w:val="PrimaryContribGroup"/>
          <w:rFonts w:cs="Times New Roman"/>
          <w:szCs w:val="24"/>
        </w:rPr>
        <w:t xml:space="preserve">, &amp; </w:t>
      </w:r>
      <w:r w:rsidRPr="00B355DC">
        <w:rPr>
          <w:rStyle w:val="Surname"/>
          <w:rFonts w:cs="Times New Roman"/>
          <w:szCs w:val="24"/>
        </w:rPr>
        <w:t>Borkovec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T. D.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DateSection"/>
          <w:rFonts w:cs="Times New Roman"/>
          <w:szCs w:val="24"/>
        </w:rPr>
        <w:t>(</w:t>
      </w:r>
      <w:r w:rsidRPr="00B355DC">
        <w:rPr>
          <w:rStyle w:val="Year"/>
          <w:rFonts w:cs="Times New Roman"/>
          <w:szCs w:val="24"/>
        </w:rPr>
        <w:t>1973</w:t>
      </w:r>
      <w:r w:rsidRPr="00B355DC">
        <w:rPr>
          <w:rStyle w:val="DateSection"/>
          <w:rFonts w:cs="Times New Roman"/>
          <w:szCs w:val="24"/>
        </w:rPr>
        <w:t>).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TitleName"/>
          <w:rFonts w:cs="Times New Roman"/>
          <w:i/>
          <w:iCs/>
          <w:szCs w:val="24"/>
        </w:rPr>
        <w:t>Progressive relaxation training: A manual for the helping professions</w:t>
      </w:r>
      <w:r w:rsidRPr="00B355DC">
        <w:rPr>
          <w:rStyle w:val="ReferenceBody"/>
          <w:rFonts w:cs="Times New Roman"/>
          <w:szCs w:val="24"/>
        </w:rPr>
        <w:t xml:space="preserve">. </w:t>
      </w:r>
      <w:r w:rsidRPr="00B355DC">
        <w:rPr>
          <w:rStyle w:val="PublisherName"/>
          <w:rFonts w:cs="Times New Roman"/>
          <w:szCs w:val="24"/>
        </w:rPr>
        <w:t>Research Press</w:t>
      </w:r>
      <w:r w:rsidRPr="00B355DC">
        <w:rPr>
          <w:rStyle w:val="SourceSection"/>
          <w:rFonts w:cs="Times New Roman"/>
          <w:szCs w:val="24"/>
        </w:rPr>
        <w:t>.</w:t>
      </w:r>
    </w:p>
    <w:p w:rsidR="004263B7" w:rsidRPr="00B355DC" w:rsidRDefault="004263B7" w:rsidP="004263B7">
      <w:pPr>
        <w:pBdr>
          <w:left w:val="none" w:sz="0" w:space="31" w:color="auto"/>
        </w:pBdr>
        <w:spacing w:line="480" w:lineRule="auto"/>
        <w:ind w:left="720" w:hanging="720"/>
        <w:rPr>
          <w:rFonts w:cs="Times New Roman"/>
          <w:szCs w:val="24"/>
        </w:rPr>
      </w:pPr>
      <w:r w:rsidRPr="00B355DC">
        <w:rPr>
          <w:rStyle w:val="Surname"/>
          <w:rFonts w:cs="Times New Roman"/>
          <w:szCs w:val="24"/>
        </w:rPr>
        <w:t>Bottomley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A.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DateSection"/>
          <w:rFonts w:cs="Times New Roman"/>
          <w:szCs w:val="24"/>
        </w:rPr>
        <w:t>(</w:t>
      </w:r>
      <w:r w:rsidRPr="00B355DC">
        <w:rPr>
          <w:rStyle w:val="Year"/>
          <w:rFonts w:cs="Times New Roman"/>
          <w:szCs w:val="24"/>
        </w:rPr>
        <w:t>1996</w:t>
      </w:r>
      <w:r w:rsidRPr="00B355DC">
        <w:rPr>
          <w:rStyle w:val="DateSection"/>
          <w:rFonts w:cs="Times New Roman"/>
          <w:szCs w:val="24"/>
        </w:rPr>
        <w:t>).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TitleName"/>
          <w:rFonts w:cs="Times New Roman"/>
          <w:szCs w:val="24"/>
        </w:rPr>
        <w:t>Group cognitive behavioural therapy interventions with cancer patients: A review of the literature</w:t>
      </w:r>
      <w:r w:rsidRPr="00B355DC">
        <w:rPr>
          <w:rStyle w:val="ReferenceBody"/>
          <w:rFonts w:cs="Times New Roman"/>
          <w:szCs w:val="24"/>
        </w:rPr>
        <w:t xml:space="preserve">. </w:t>
      </w:r>
      <w:r w:rsidRPr="00B355DC">
        <w:rPr>
          <w:rStyle w:val="TitleName"/>
          <w:rFonts w:cs="Times New Roman"/>
          <w:i/>
          <w:iCs/>
          <w:szCs w:val="24"/>
        </w:rPr>
        <w:t>European Journal of Cancer Cure</w:t>
      </w:r>
      <w:r w:rsidRPr="00B355DC">
        <w:rPr>
          <w:rStyle w:val="SourceSection"/>
          <w:rFonts w:cs="Times New Roman"/>
          <w:szCs w:val="24"/>
        </w:rPr>
        <w:t>,</w:t>
      </w:r>
      <w:r w:rsidRPr="00B355DC">
        <w:rPr>
          <w:rStyle w:val="ReferenceBodyStyledText"/>
          <w:rFonts w:cs="Times New Roman"/>
          <w:szCs w:val="24"/>
        </w:rPr>
        <w:t xml:space="preserve"> </w:t>
      </w:r>
      <w:r w:rsidRPr="00B355DC">
        <w:rPr>
          <w:rStyle w:val="Volume"/>
          <w:rFonts w:cs="Times New Roman"/>
          <w:i/>
          <w:iCs/>
          <w:szCs w:val="24"/>
        </w:rPr>
        <w:t>5</w:t>
      </w:r>
      <w:r w:rsidRPr="00B355DC">
        <w:rPr>
          <w:rStyle w:val="Volume"/>
          <w:rFonts w:cs="Times New Roman"/>
          <w:iCs/>
          <w:szCs w:val="24"/>
        </w:rPr>
        <w:t>(3)</w:t>
      </w:r>
      <w:r w:rsidRPr="00B355DC">
        <w:rPr>
          <w:rStyle w:val="SourceSection"/>
          <w:rFonts w:cs="Times New Roman"/>
          <w:szCs w:val="24"/>
        </w:rPr>
        <w:t xml:space="preserve">, </w:t>
      </w:r>
      <w:r w:rsidRPr="00B355DC">
        <w:rPr>
          <w:rStyle w:val="FirstPage"/>
          <w:rFonts w:cs="Times New Roman"/>
          <w:szCs w:val="24"/>
        </w:rPr>
        <w:t>143</w:t>
      </w:r>
      <w:r w:rsidRPr="00B355DC">
        <w:rPr>
          <w:rStyle w:val="Pagination"/>
          <w:rFonts w:cs="Times New Roman"/>
          <w:szCs w:val="24"/>
        </w:rPr>
        <w:t>–</w:t>
      </w:r>
      <w:r w:rsidRPr="00B355DC">
        <w:rPr>
          <w:rStyle w:val="LastPage"/>
          <w:rFonts w:cs="Times New Roman"/>
          <w:szCs w:val="24"/>
        </w:rPr>
        <w:t>146</w:t>
      </w:r>
      <w:r w:rsidRPr="00B355DC">
        <w:rPr>
          <w:rStyle w:val="SourceSection"/>
          <w:rFonts w:cs="Times New Roman"/>
          <w:szCs w:val="24"/>
        </w:rPr>
        <w:t xml:space="preserve">. </w:t>
      </w:r>
      <w:hyperlink r:id="rId11" w:history="1">
        <w:r w:rsidRPr="00B355DC">
          <w:rPr>
            <w:rStyle w:val="Hyperlink"/>
            <w:rFonts w:cs="Times New Roman"/>
            <w:szCs w:val="24"/>
          </w:rPr>
          <w:t>https://doi.org/10.1111/j.1365-2354.1996.tb00225.x</w:t>
        </w:r>
      </w:hyperlink>
    </w:p>
    <w:p w:rsidR="004263B7" w:rsidRPr="00B355DC" w:rsidRDefault="004263B7" w:rsidP="004263B7">
      <w:pPr>
        <w:pBdr>
          <w:left w:val="none" w:sz="0" w:space="31" w:color="auto"/>
        </w:pBdr>
        <w:spacing w:line="480" w:lineRule="auto"/>
        <w:ind w:left="720" w:hanging="720"/>
        <w:rPr>
          <w:rFonts w:cs="Times New Roman"/>
          <w:szCs w:val="24"/>
        </w:rPr>
      </w:pPr>
      <w:r w:rsidRPr="00B355DC">
        <w:rPr>
          <w:rStyle w:val="Surname"/>
          <w:rFonts w:cs="Times New Roman"/>
          <w:szCs w:val="24"/>
        </w:rPr>
        <w:t>Cohen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M.</w:t>
      </w:r>
      <w:r w:rsidRPr="00B355DC">
        <w:rPr>
          <w:rStyle w:val="PrimaryContribGroup"/>
          <w:rFonts w:cs="Times New Roman"/>
          <w:szCs w:val="24"/>
        </w:rPr>
        <w:t xml:space="preserve">, &amp; </w:t>
      </w:r>
      <w:r w:rsidRPr="00B355DC">
        <w:rPr>
          <w:rStyle w:val="Surname"/>
          <w:rFonts w:cs="Times New Roman"/>
          <w:szCs w:val="24"/>
        </w:rPr>
        <w:t>Fried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G.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DateSection"/>
          <w:rFonts w:cs="Times New Roman"/>
          <w:szCs w:val="24"/>
        </w:rPr>
        <w:t>(</w:t>
      </w:r>
      <w:r w:rsidRPr="00B355DC">
        <w:rPr>
          <w:rStyle w:val="Year"/>
          <w:rFonts w:cs="Times New Roman"/>
          <w:szCs w:val="24"/>
        </w:rPr>
        <w:t>2007</w:t>
      </w:r>
      <w:r w:rsidRPr="00B355DC">
        <w:rPr>
          <w:rStyle w:val="DateSection"/>
          <w:rFonts w:cs="Times New Roman"/>
          <w:szCs w:val="24"/>
        </w:rPr>
        <w:t>).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TitleName"/>
          <w:rFonts w:cs="Times New Roman"/>
          <w:szCs w:val="24"/>
        </w:rPr>
        <w:t>Comparing relaxation training and cognitive-behavioral group therapy for women with breast cancer</w:t>
      </w:r>
      <w:r w:rsidRPr="00B355DC">
        <w:rPr>
          <w:rStyle w:val="ReferenceBody"/>
          <w:rFonts w:cs="Times New Roman"/>
          <w:szCs w:val="24"/>
        </w:rPr>
        <w:t xml:space="preserve">. </w:t>
      </w:r>
      <w:r w:rsidRPr="00B355DC">
        <w:rPr>
          <w:rStyle w:val="TitleName"/>
          <w:rFonts w:cs="Times New Roman"/>
          <w:i/>
          <w:iCs/>
          <w:szCs w:val="24"/>
        </w:rPr>
        <w:t>Research on Social Work Practice</w:t>
      </w:r>
      <w:r w:rsidRPr="00B355DC">
        <w:rPr>
          <w:rStyle w:val="SourceSection"/>
          <w:rFonts w:cs="Times New Roman"/>
          <w:szCs w:val="24"/>
        </w:rPr>
        <w:t>,</w:t>
      </w:r>
      <w:r w:rsidRPr="00B355DC">
        <w:rPr>
          <w:rStyle w:val="ReferenceBodyStyledText"/>
          <w:rFonts w:cs="Times New Roman"/>
          <w:szCs w:val="24"/>
        </w:rPr>
        <w:t xml:space="preserve"> </w:t>
      </w:r>
      <w:r w:rsidRPr="00B355DC">
        <w:rPr>
          <w:rStyle w:val="Volume"/>
          <w:rFonts w:cs="Times New Roman"/>
          <w:i/>
          <w:iCs/>
          <w:szCs w:val="24"/>
        </w:rPr>
        <w:t>17</w:t>
      </w:r>
      <w:r w:rsidRPr="00B355DC">
        <w:rPr>
          <w:rStyle w:val="Volume"/>
          <w:rFonts w:cs="Times New Roman"/>
          <w:iCs/>
          <w:szCs w:val="24"/>
        </w:rPr>
        <w:t>(3)</w:t>
      </w:r>
      <w:r w:rsidRPr="00B355DC">
        <w:rPr>
          <w:rStyle w:val="SourceSection"/>
          <w:rFonts w:cs="Times New Roman"/>
          <w:szCs w:val="24"/>
        </w:rPr>
        <w:t xml:space="preserve">, </w:t>
      </w:r>
      <w:r w:rsidRPr="00B355DC">
        <w:rPr>
          <w:rStyle w:val="FirstPage"/>
          <w:rFonts w:cs="Times New Roman"/>
          <w:szCs w:val="24"/>
        </w:rPr>
        <w:t>313</w:t>
      </w:r>
      <w:r w:rsidRPr="00B355DC">
        <w:rPr>
          <w:rStyle w:val="Pagination"/>
          <w:rFonts w:cs="Times New Roman"/>
          <w:szCs w:val="24"/>
        </w:rPr>
        <w:t>–</w:t>
      </w:r>
      <w:r w:rsidRPr="00B355DC">
        <w:rPr>
          <w:rStyle w:val="LastPage"/>
          <w:rFonts w:cs="Times New Roman"/>
          <w:szCs w:val="24"/>
        </w:rPr>
        <w:t>323</w:t>
      </w:r>
      <w:r w:rsidRPr="00B355DC">
        <w:rPr>
          <w:rStyle w:val="SourceSection"/>
          <w:rFonts w:cs="Times New Roman"/>
          <w:szCs w:val="24"/>
        </w:rPr>
        <w:t xml:space="preserve">. </w:t>
      </w:r>
      <w:hyperlink r:id="rId12" w:history="1">
        <w:r w:rsidRPr="00B355DC">
          <w:rPr>
            <w:rStyle w:val="Hyperlink"/>
            <w:rFonts w:cs="Times New Roman"/>
            <w:szCs w:val="24"/>
          </w:rPr>
          <w:t>https://doi.org/10.1177/1049731506293741</w:t>
        </w:r>
      </w:hyperlink>
    </w:p>
    <w:p w:rsidR="004263B7" w:rsidRPr="00B355DC" w:rsidRDefault="004263B7" w:rsidP="004263B7">
      <w:pPr>
        <w:pBdr>
          <w:left w:val="none" w:sz="0" w:space="31" w:color="auto"/>
        </w:pBdr>
        <w:spacing w:line="480" w:lineRule="auto"/>
        <w:ind w:left="720" w:hanging="720"/>
        <w:rPr>
          <w:rFonts w:cs="Times New Roman"/>
          <w:szCs w:val="24"/>
        </w:rPr>
      </w:pPr>
      <w:r w:rsidRPr="00B355DC">
        <w:rPr>
          <w:rStyle w:val="Surname"/>
          <w:rFonts w:cs="Times New Roman"/>
          <w:szCs w:val="24"/>
        </w:rPr>
        <w:t>Cunningham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A. J.</w:t>
      </w:r>
      <w:r w:rsidRPr="00B355DC">
        <w:rPr>
          <w:rStyle w:val="PrimaryContribGroup"/>
          <w:rFonts w:cs="Times New Roman"/>
          <w:szCs w:val="24"/>
        </w:rPr>
        <w:t xml:space="preserve">, &amp; </w:t>
      </w:r>
      <w:r w:rsidRPr="00B355DC">
        <w:rPr>
          <w:rStyle w:val="Surname"/>
          <w:rFonts w:cs="Times New Roman"/>
          <w:szCs w:val="24"/>
        </w:rPr>
        <w:t>Tocco</w:t>
      </w:r>
      <w:r w:rsidRPr="00B355DC">
        <w:rPr>
          <w:rStyle w:val="Person"/>
          <w:rFonts w:cs="Times New Roman"/>
          <w:szCs w:val="24"/>
        </w:rPr>
        <w:t xml:space="preserve">, </w:t>
      </w:r>
      <w:r w:rsidRPr="00B355DC">
        <w:rPr>
          <w:rStyle w:val="Initials"/>
          <w:rFonts w:cs="Times New Roman"/>
          <w:szCs w:val="24"/>
        </w:rPr>
        <w:t>E. K.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DateSection"/>
          <w:rFonts w:cs="Times New Roman"/>
          <w:szCs w:val="24"/>
        </w:rPr>
        <w:t>(</w:t>
      </w:r>
      <w:r w:rsidRPr="00B355DC">
        <w:rPr>
          <w:rStyle w:val="Year"/>
          <w:rFonts w:cs="Times New Roman"/>
          <w:szCs w:val="24"/>
        </w:rPr>
        <w:t>1989</w:t>
      </w:r>
      <w:r w:rsidRPr="00B355DC">
        <w:rPr>
          <w:rStyle w:val="DateSection"/>
          <w:rFonts w:cs="Times New Roman"/>
          <w:szCs w:val="24"/>
        </w:rPr>
        <w:t>).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TitleName"/>
          <w:rFonts w:cs="Times New Roman"/>
          <w:szCs w:val="24"/>
        </w:rPr>
        <w:t>A randomized trial of group psychoeducational therapy for cancer patients</w:t>
      </w:r>
      <w:r w:rsidRPr="00B355DC">
        <w:rPr>
          <w:rStyle w:val="ReferenceBody"/>
          <w:rFonts w:cs="Times New Roman"/>
          <w:szCs w:val="24"/>
        </w:rPr>
        <w:t xml:space="preserve">. </w:t>
      </w:r>
      <w:r w:rsidRPr="00B355DC">
        <w:rPr>
          <w:rStyle w:val="TitleName"/>
          <w:rFonts w:cs="Times New Roman"/>
          <w:i/>
          <w:iCs/>
          <w:szCs w:val="24"/>
        </w:rPr>
        <w:t>Patient Education and Counseling</w:t>
      </w:r>
      <w:r w:rsidRPr="00B355DC">
        <w:rPr>
          <w:rStyle w:val="ReferenceBodyStyledText"/>
          <w:rFonts w:cs="Times New Roman"/>
          <w:szCs w:val="24"/>
        </w:rPr>
        <w:t xml:space="preserve">, </w:t>
      </w:r>
      <w:r w:rsidRPr="00B355DC">
        <w:rPr>
          <w:rStyle w:val="Volume"/>
          <w:rFonts w:cs="Times New Roman"/>
          <w:i/>
          <w:iCs/>
          <w:szCs w:val="24"/>
        </w:rPr>
        <w:t>14</w:t>
      </w:r>
      <w:r w:rsidRPr="00B355DC">
        <w:rPr>
          <w:rStyle w:val="Volume"/>
          <w:rFonts w:cs="Times New Roman"/>
          <w:iCs/>
          <w:szCs w:val="24"/>
        </w:rPr>
        <w:t>(2)</w:t>
      </w:r>
      <w:r w:rsidRPr="00B355DC">
        <w:rPr>
          <w:rStyle w:val="SourceSection"/>
          <w:rFonts w:cs="Times New Roman"/>
          <w:szCs w:val="24"/>
        </w:rPr>
        <w:t xml:space="preserve">, </w:t>
      </w:r>
      <w:r w:rsidRPr="00B355DC">
        <w:rPr>
          <w:rStyle w:val="FirstPage"/>
          <w:rFonts w:cs="Times New Roman"/>
          <w:szCs w:val="24"/>
        </w:rPr>
        <w:t>101</w:t>
      </w:r>
      <w:r w:rsidRPr="00B355DC">
        <w:rPr>
          <w:rStyle w:val="Pagination"/>
          <w:rFonts w:cs="Times New Roman"/>
          <w:szCs w:val="24"/>
        </w:rPr>
        <w:t>–</w:t>
      </w:r>
      <w:r w:rsidRPr="00B355DC">
        <w:rPr>
          <w:rStyle w:val="LastPage"/>
          <w:rFonts w:cs="Times New Roman"/>
          <w:szCs w:val="24"/>
        </w:rPr>
        <w:t>114</w:t>
      </w:r>
      <w:r w:rsidRPr="00B355DC">
        <w:rPr>
          <w:rStyle w:val="SourceSection"/>
          <w:rFonts w:cs="Times New Roman"/>
          <w:szCs w:val="24"/>
        </w:rPr>
        <w:t xml:space="preserve">. </w:t>
      </w:r>
      <w:hyperlink r:id="rId13" w:history="1">
        <w:r w:rsidRPr="00B355DC">
          <w:rPr>
            <w:rStyle w:val="Hyperlink"/>
            <w:rFonts w:cs="Times New Roman"/>
            <w:szCs w:val="24"/>
          </w:rPr>
          <w:t>https://doi.org/10.1016/0738-3991(89)90046-3</w:t>
        </w:r>
      </w:hyperlink>
    </w:p>
    <w:p w:rsidR="0059677E" w:rsidRPr="007127A1" w:rsidRDefault="004263B7" w:rsidP="00143B98">
      <w:pPr>
        <w:pBdr>
          <w:left w:val="none" w:sz="0" w:space="31" w:color="auto"/>
        </w:pBdr>
        <w:spacing w:line="480" w:lineRule="auto"/>
        <w:ind w:left="720" w:hanging="720"/>
      </w:pPr>
      <w:r w:rsidRPr="00B355DC">
        <w:rPr>
          <w:rStyle w:val="ContribHandle"/>
          <w:rFonts w:cs="Times New Roman"/>
          <w:szCs w:val="24"/>
        </w:rPr>
        <w:t>Freebird Meditations</w:t>
      </w:r>
      <w:r w:rsidRPr="00B355DC">
        <w:rPr>
          <w:rStyle w:val="ReferenceBody"/>
          <w:rFonts w:cs="Times New Roman"/>
          <w:szCs w:val="24"/>
        </w:rPr>
        <w:t xml:space="preserve">. </w:t>
      </w:r>
      <w:r w:rsidRPr="00B355DC">
        <w:rPr>
          <w:rStyle w:val="DateSection"/>
          <w:rFonts w:cs="Times New Roman"/>
          <w:szCs w:val="24"/>
        </w:rPr>
        <w:t>(</w:t>
      </w:r>
      <w:r w:rsidRPr="00B355DC">
        <w:rPr>
          <w:rStyle w:val="Year"/>
          <w:rFonts w:cs="Times New Roman"/>
          <w:szCs w:val="24"/>
        </w:rPr>
        <w:t>2012</w:t>
      </w:r>
      <w:r w:rsidRPr="00B355DC">
        <w:rPr>
          <w:rStyle w:val="DateCharacter"/>
          <w:rFonts w:cs="Times New Roman"/>
          <w:szCs w:val="24"/>
        </w:rPr>
        <w:t xml:space="preserve">, </w:t>
      </w:r>
      <w:r w:rsidRPr="00B355DC">
        <w:rPr>
          <w:rStyle w:val="Month"/>
          <w:rFonts w:cs="Times New Roman"/>
          <w:szCs w:val="24"/>
        </w:rPr>
        <w:t>June</w:t>
      </w:r>
      <w:r w:rsidRPr="00B355DC">
        <w:rPr>
          <w:rStyle w:val="DateCharacter"/>
          <w:rFonts w:cs="Times New Roman"/>
          <w:szCs w:val="24"/>
        </w:rPr>
        <w:t xml:space="preserve"> </w:t>
      </w:r>
      <w:r w:rsidRPr="00B355DC">
        <w:rPr>
          <w:rStyle w:val="Day"/>
          <w:rFonts w:cs="Times New Roman"/>
          <w:szCs w:val="24"/>
        </w:rPr>
        <w:t>17</w:t>
      </w:r>
      <w:r w:rsidRPr="00B355DC">
        <w:rPr>
          <w:rStyle w:val="DateSection"/>
          <w:rFonts w:cs="Times New Roman"/>
          <w:szCs w:val="24"/>
        </w:rPr>
        <w:t>).</w:t>
      </w:r>
      <w:r w:rsidRPr="00B355DC">
        <w:rPr>
          <w:rStyle w:val="ReferenceBody"/>
          <w:rFonts w:cs="Times New Roman"/>
          <w:szCs w:val="24"/>
        </w:rPr>
        <w:t xml:space="preserve"> </w:t>
      </w:r>
      <w:r w:rsidRPr="00B355DC">
        <w:rPr>
          <w:rStyle w:val="TitleName"/>
          <w:rFonts w:cs="Times New Roman"/>
          <w:i/>
          <w:iCs/>
          <w:szCs w:val="24"/>
        </w:rPr>
        <w:t xml:space="preserve">Progressive muscle relaxation guided meditation </w:t>
      </w:r>
      <w:r w:rsidRPr="00B355DC">
        <w:rPr>
          <w:rStyle w:val="TitleSection"/>
          <w:rFonts w:cs="Times New Roman"/>
          <w:szCs w:val="24"/>
        </w:rPr>
        <w:t>[</w:t>
      </w:r>
      <w:r w:rsidRPr="00B355DC">
        <w:rPr>
          <w:rStyle w:val="TitleAnnotation"/>
          <w:rFonts w:cs="Times New Roman"/>
          <w:szCs w:val="24"/>
        </w:rPr>
        <w:t>Video</w:t>
      </w:r>
      <w:r w:rsidRPr="00B355DC">
        <w:rPr>
          <w:rStyle w:val="TitleSection"/>
          <w:rFonts w:cs="Times New Roman"/>
          <w:szCs w:val="24"/>
        </w:rPr>
        <w:t>]</w:t>
      </w:r>
      <w:r w:rsidRPr="00B355DC">
        <w:rPr>
          <w:rStyle w:val="ReferenceBody"/>
          <w:rFonts w:cs="Times New Roman"/>
          <w:szCs w:val="24"/>
        </w:rPr>
        <w:t xml:space="preserve">. YouTube. </w:t>
      </w:r>
      <w:hyperlink r:id="rId14" w:history="1">
        <w:r w:rsidRPr="00B355DC">
          <w:rPr>
            <w:rStyle w:val="Hyperlink"/>
            <w:rFonts w:cs="Times New Roman"/>
            <w:szCs w:val="24"/>
          </w:rPr>
          <w:t>https://www.youtube.com/watch?v=fDZI-4udE_o</w:t>
        </w:r>
      </w:hyperlink>
    </w:p>
    <w:sectPr w:rsidR="0059677E" w:rsidRPr="007127A1" w:rsidSect="002064D5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8F" w:rsidRDefault="00A9278F" w:rsidP="00B34C23">
      <w:r>
        <w:separator/>
      </w:r>
    </w:p>
  </w:endnote>
  <w:endnote w:type="continuationSeparator" w:id="0">
    <w:p w:rsidR="00A9278F" w:rsidRDefault="00A9278F" w:rsidP="00B3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8F" w:rsidRDefault="00A9278F" w:rsidP="00B34C23">
      <w:r>
        <w:separator/>
      </w:r>
    </w:p>
  </w:footnote>
  <w:footnote w:type="continuationSeparator" w:id="0">
    <w:p w:rsidR="00A9278F" w:rsidRDefault="00A9278F" w:rsidP="00B3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9308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64D5" w:rsidRDefault="002064D5">
        <w:pPr>
          <w:pStyle w:val="Header"/>
          <w:jc w:val="right"/>
        </w:pPr>
        <w:r w:rsidRPr="002064D5">
          <w:rPr>
            <w:rFonts w:asciiTheme="minorHAnsi" w:hAnsiTheme="minorHAnsi" w:cstheme="minorHAnsi"/>
            <w:sz w:val="22"/>
          </w:rPr>
          <w:fldChar w:fldCharType="begin"/>
        </w:r>
        <w:r w:rsidRPr="002064D5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2064D5">
          <w:rPr>
            <w:rFonts w:asciiTheme="minorHAnsi" w:hAnsiTheme="minorHAnsi" w:cstheme="minorHAnsi"/>
            <w:sz w:val="22"/>
          </w:rPr>
          <w:fldChar w:fldCharType="separate"/>
        </w:r>
        <w:r w:rsidR="00022857">
          <w:rPr>
            <w:rFonts w:asciiTheme="minorHAnsi" w:hAnsiTheme="minorHAnsi" w:cstheme="minorHAnsi"/>
            <w:noProof/>
            <w:sz w:val="22"/>
          </w:rPr>
          <w:t>2</w:t>
        </w:r>
        <w:r w:rsidRPr="002064D5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:rsidR="0059677E" w:rsidRDefault="0059677E" w:rsidP="00B34C2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3364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64D5" w:rsidRDefault="002064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77E" w:rsidRDefault="00596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5F20"/>
    <w:multiLevelType w:val="hybridMultilevel"/>
    <w:tmpl w:val="446C6B6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CB"/>
    <w:rsid w:val="000044BC"/>
    <w:rsid w:val="00022857"/>
    <w:rsid w:val="00022CA5"/>
    <w:rsid w:val="00082F0E"/>
    <w:rsid w:val="000E04C3"/>
    <w:rsid w:val="000E0829"/>
    <w:rsid w:val="00143B98"/>
    <w:rsid w:val="00181D56"/>
    <w:rsid w:val="001860A5"/>
    <w:rsid w:val="0019688E"/>
    <w:rsid w:val="001F31D7"/>
    <w:rsid w:val="00201201"/>
    <w:rsid w:val="002030BE"/>
    <w:rsid w:val="002064D5"/>
    <w:rsid w:val="00217313"/>
    <w:rsid w:val="002364C2"/>
    <w:rsid w:val="00245FA4"/>
    <w:rsid w:val="002A152D"/>
    <w:rsid w:val="002C5DBC"/>
    <w:rsid w:val="00371809"/>
    <w:rsid w:val="00374D04"/>
    <w:rsid w:val="00386809"/>
    <w:rsid w:val="003B211E"/>
    <w:rsid w:val="003C1678"/>
    <w:rsid w:val="003E3143"/>
    <w:rsid w:val="003E78E0"/>
    <w:rsid w:val="00405330"/>
    <w:rsid w:val="00411964"/>
    <w:rsid w:val="004263B7"/>
    <w:rsid w:val="00480717"/>
    <w:rsid w:val="00552E56"/>
    <w:rsid w:val="00574CBA"/>
    <w:rsid w:val="0059677E"/>
    <w:rsid w:val="006333AD"/>
    <w:rsid w:val="00655E07"/>
    <w:rsid w:val="0071087F"/>
    <w:rsid w:val="007127A1"/>
    <w:rsid w:val="00716147"/>
    <w:rsid w:val="0072065B"/>
    <w:rsid w:val="00754224"/>
    <w:rsid w:val="007C3CFC"/>
    <w:rsid w:val="00812D12"/>
    <w:rsid w:val="0082110A"/>
    <w:rsid w:val="0085008E"/>
    <w:rsid w:val="008B0FB6"/>
    <w:rsid w:val="008D22C8"/>
    <w:rsid w:val="00917D86"/>
    <w:rsid w:val="009A24A1"/>
    <w:rsid w:val="009A2C65"/>
    <w:rsid w:val="009A7357"/>
    <w:rsid w:val="009E506F"/>
    <w:rsid w:val="00A16313"/>
    <w:rsid w:val="00A43A48"/>
    <w:rsid w:val="00A9278F"/>
    <w:rsid w:val="00AA1763"/>
    <w:rsid w:val="00AA2D14"/>
    <w:rsid w:val="00AA6284"/>
    <w:rsid w:val="00AA7593"/>
    <w:rsid w:val="00AB0EA9"/>
    <w:rsid w:val="00AB2BF0"/>
    <w:rsid w:val="00AB4E6E"/>
    <w:rsid w:val="00B17080"/>
    <w:rsid w:val="00B34C23"/>
    <w:rsid w:val="00B355DC"/>
    <w:rsid w:val="00B3605F"/>
    <w:rsid w:val="00B47635"/>
    <w:rsid w:val="00B53FF1"/>
    <w:rsid w:val="00B869C5"/>
    <w:rsid w:val="00BC0BBA"/>
    <w:rsid w:val="00C36F59"/>
    <w:rsid w:val="00C45953"/>
    <w:rsid w:val="00CB3050"/>
    <w:rsid w:val="00CD69CB"/>
    <w:rsid w:val="00CE3F5A"/>
    <w:rsid w:val="00D23899"/>
    <w:rsid w:val="00D32DE0"/>
    <w:rsid w:val="00D416B4"/>
    <w:rsid w:val="00D47990"/>
    <w:rsid w:val="00D60F11"/>
    <w:rsid w:val="00D614C0"/>
    <w:rsid w:val="00DA0432"/>
    <w:rsid w:val="00DA0819"/>
    <w:rsid w:val="00DA67C4"/>
    <w:rsid w:val="00DD43CF"/>
    <w:rsid w:val="00DE69A5"/>
    <w:rsid w:val="00DF4B41"/>
    <w:rsid w:val="00E015B2"/>
    <w:rsid w:val="00E2442B"/>
    <w:rsid w:val="00E31161"/>
    <w:rsid w:val="00E70171"/>
    <w:rsid w:val="00E750DF"/>
    <w:rsid w:val="00E75973"/>
    <w:rsid w:val="00F17861"/>
    <w:rsid w:val="00F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1366C3"/>
  <w15:chartTrackingRefBased/>
  <w15:docId w15:val="{305F69B8-F89B-4C02-9066-B2AFF612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5B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C23"/>
  </w:style>
  <w:style w:type="paragraph" w:styleId="Footer">
    <w:name w:val="footer"/>
    <w:basedOn w:val="Normal"/>
    <w:link w:val="FooterChar"/>
    <w:uiPriority w:val="99"/>
    <w:unhideWhenUsed/>
    <w:rsid w:val="00B34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23"/>
  </w:style>
  <w:style w:type="paragraph" w:styleId="BalloonText">
    <w:name w:val="Balloon Text"/>
    <w:basedOn w:val="Normal"/>
    <w:link w:val="BalloonTextChar"/>
    <w:uiPriority w:val="99"/>
    <w:semiHidden/>
    <w:unhideWhenUsed/>
    <w:rsid w:val="00B34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C23"/>
    <w:rPr>
      <w:rFonts w:ascii="Tahoma" w:hAnsi="Tahoma" w:cs="Tahoma"/>
      <w:sz w:val="16"/>
      <w:szCs w:val="16"/>
    </w:rPr>
  </w:style>
  <w:style w:type="paragraph" w:customStyle="1" w:styleId="hang">
    <w:name w:val="hang"/>
    <w:basedOn w:val="Normal"/>
    <w:rsid w:val="000E0829"/>
    <w:pPr>
      <w:spacing w:before="100" w:beforeAutospacing="1" w:after="100" w:afterAutospacing="1"/>
      <w:ind w:hanging="225"/>
    </w:pPr>
    <w:rPr>
      <w:rFonts w:eastAsia="Times New Roman" w:cs="Times New Roman"/>
      <w:szCs w:val="24"/>
    </w:rPr>
  </w:style>
  <w:style w:type="character" w:styleId="Hyperlink">
    <w:name w:val="Hyperlink"/>
    <w:uiPriority w:val="99"/>
    <w:unhideWhenUsed/>
    <w:rsid w:val="0059677E"/>
    <w:rPr>
      <w:color w:val="0000FF"/>
      <w:u w:val="single"/>
    </w:rPr>
  </w:style>
  <w:style w:type="character" w:customStyle="1" w:styleId="ReferenceBody">
    <w:name w:val="ReferenceBody"/>
    <w:basedOn w:val="DefaultParagraphFont"/>
    <w:rsid w:val="004263B7"/>
  </w:style>
  <w:style w:type="character" w:customStyle="1" w:styleId="PrimaryContribGroup">
    <w:name w:val="PrimaryContribGroup"/>
    <w:basedOn w:val="DefaultParagraphFont"/>
    <w:rsid w:val="004263B7"/>
  </w:style>
  <w:style w:type="character" w:customStyle="1" w:styleId="Person">
    <w:name w:val="Person"/>
    <w:basedOn w:val="DefaultParagraphFont"/>
    <w:rsid w:val="004263B7"/>
  </w:style>
  <w:style w:type="character" w:customStyle="1" w:styleId="Surname">
    <w:name w:val="Surname"/>
    <w:basedOn w:val="DefaultParagraphFont"/>
    <w:rsid w:val="004263B7"/>
  </w:style>
  <w:style w:type="character" w:customStyle="1" w:styleId="Initials">
    <w:name w:val="Initials"/>
    <w:basedOn w:val="DefaultParagraphFont"/>
    <w:rsid w:val="004263B7"/>
  </w:style>
  <w:style w:type="character" w:customStyle="1" w:styleId="DateSection">
    <w:name w:val="DateSection"/>
    <w:basedOn w:val="DefaultParagraphFont"/>
    <w:rsid w:val="004263B7"/>
  </w:style>
  <w:style w:type="character" w:customStyle="1" w:styleId="DateCharacter">
    <w:name w:val="Date Character"/>
    <w:basedOn w:val="DefaultParagraphFont"/>
    <w:rsid w:val="004263B7"/>
  </w:style>
  <w:style w:type="character" w:customStyle="1" w:styleId="Year">
    <w:name w:val="Year"/>
    <w:basedOn w:val="DefaultParagraphFont"/>
    <w:rsid w:val="004263B7"/>
  </w:style>
  <w:style w:type="character" w:customStyle="1" w:styleId="TitleSection">
    <w:name w:val="TitleSection"/>
    <w:basedOn w:val="DefaultParagraphFont"/>
    <w:rsid w:val="004263B7"/>
  </w:style>
  <w:style w:type="character" w:customStyle="1" w:styleId="TitleName">
    <w:name w:val="TitleName"/>
    <w:basedOn w:val="DefaultParagraphFont"/>
    <w:rsid w:val="004263B7"/>
  </w:style>
  <w:style w:type="character" w:customStyle="1" w:styleId="SourceSection">
    <w:name w:val="SourceSection"/>
    <w:basedOn w:val="DefaultParagraphFont"/>
    <w:rsid w:val="004263B7"/>
  </w:style>
  <w:style w:type="character" w:customStyle="1" w:styleId="PublisherName">
    <w:name w:val="PublisherName"/>
    <w:basedOn w:val="DefaultParagraphFont"/>
    <w:rsid w:val="004263B7"/>
  </w:style>
  <w:style w:type="character" w:customStyle="1" w:styleId="ReferenceBodyStyledText">
    <w:name w:val="ReferenceBody_StyledText"/>
    <w:basedOn w:val="DefaultParagraphFont"/>
    <w:rsid w:val="004263B7"/>
    <w:rPr>
      <w:i/>
      <w:iCs/>
    </w:rPr>
  </w:style>
  <w:style w:type="character" w:customStyle="1" w:styleId="Volume">
    <w:name w:val="Volume"/>
    <w:basedOn w:val="DefaultParagraphFont"/>
    <w:rsid w:val="004263B7"/>
  </w:style>
  <w:style w:type="character" w:customStyle="1" w:styleId="Pagination">
    <w:name w:val="Pagination"/>
    <w:basedOn w:val="DefaultParagraphFont"/>
    <w:rsid w:val="004263B7"/>
  </w:style>
  <w:style w:type="character" w:customStyle="1" w:styleId="FirstPage">
    <w:name w:val="FirstPage"/>
    <w:basedOn w:val="DefaultParagraphFont"/>
    <w:rsid w:val="004263B7"/>
  </w:style>
  <w:style w:type="character" w:customStyle="1" w:styleId="LastPage">
    <w:name w:val="LastPage"/>
    <w:basedOn w:val="DefaultParagraphFont"/>
    <w:rsid w:val="004263B7"/>
  </w:style>
  <w:style w:type="character" w:customStyle="1" w:styleId="Collab">
    <w:name w:val="Collab"/>
    <w:basedOn w:val="DefaultParagraphFont"/>
    <w:rsid w:val="004263B7"/>
  </w:style>
  <w:style w:type="character" w:customStyle="1" w:styleId="ContribHandle">
    <w:name w:val="ContribHandle"/>
    <w:basedOn w:val="DefaultParagraphFont"/>
    <w:rsid w:val="004263B7"/>
  </w:style>
  <w:style w:type="character" w:customStyle="1" w:styleId="Month">
    <w:name w:val="Month"/>
    <w:basedOn w:val="DefaultParagraphFont"/>
    <w:rsid w:val="004263B7"/>
  </w:style>
  <w:style w:type="character" w:customStyle="1" w:styleId="Day">
    <w:name w:val="Day"/>
    <w:basedOn w:val="DefaultParagraphFont"/>
    <w:rsid w:val="004263B7"/>
  </w:style>
  <w:style w:type="character" w:customStyle="1" w:styleId="TitleAnnotation">
    <w:name w:val="TitleAnnotation"/>
    <w:basedOn w:val="DefaultParagraphFont"/>
    <w:rsid w:val="004263B7"/>
  </w:style>
  <w:style w:type="paragraph" w:styleId="ListParagraph">
    <w:name w:val="List Paragraph"/>
    <w:basedOn w:val="Normal"/>
    <w:uiPriority w:val="34"/>
    <w:qFormat/>
    <w:rsid w:val="0041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news/press/releases/stress/2017/state-nation.pdf" TargetMode="External"/><Relationship Id="rId13" Type="http://schemas.openxmlformats.org/officeDocument/2006/relationships/hyperlink" Target="https://doi.org/10.1016/0738-3991(89)90046-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104973150629374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.1365-2354.1996.tb00225.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177/0009922803042006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0163-8343(94)90021-3" TargetMode="External"/><Relationship Id="rId14" Type="http://schemas.openxmlformats.org/officeDocument/2006/relationships/hyperlink" Target="https://www.youtube.com/watch?v=fDZI-4udE_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etrichj\Local%20Settings\Temporary%20Internet%20Files\Content.Outlook\XYGPQQKD\APA%20Template%206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9C5C-0A46-4729-B3C4-14960A8C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Template 6th</Template>
  <TotalTime>0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Blessing-Rieman College of Nursing</Company>
  <LinksUpToDate>false</LinksUpToDate>
  <CharactersWithSpaces>3095</CharactersWithSpaces>
  <SharedDoc>false</SharedDoc>
  <HLinks>
    <vt:vector size="18" baseType="variant">
      <vt:variant>
        <vt:i4>2752551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http://www.nimh.nih.gov/health/publications/anxiety-disorders/nimhanxiety.pdf</vt:lpwstr>
      </vt:variant>
      <vt:variant>
        <vt:lpwstr/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http://dx.doi.org/10.1177/0894318407303127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Dietrich</dc:creator>
  <cp:keywords/>
  <cp:lastModifiedBy>Dietrich, Julie</cp:lastModifiedBy>
  <cp:revision>2</cp:revision>
  <cp:lastPrinted>2012-07-31T15:37:00Z</cp:lastPrinted>
  <dcterms:created xsi:type="dcterms:W3CDTF">2022-08-26T17:49:00Z</dcterms:created>
  <dcterms:modified xsi:type="dcterms:W3CDTF">2022-08-26T17:49:00Z</dcterms:modified>
</cp:coreProperties>
</file>