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7D" w:rsidRPr="00AA6FBC" w:rsidRDefault="00A0017D" w:rsidP="00A0017D">
      <w:pPr>
        <w:jc w:val="center"/>
        <w:rPr>
          <w:rFonts w:asciiTheme="minorHAnsi" w:hAnsiTheme="minorHAnsi" w:cstheme="minorHAnsi"/>
          <w:b/>
        </w:rPr>
      </w:pPr>
      <w:bookmarkStart w:id="0" w:name="_GoBack"/>
      <w:bookmarkEnd w:id="0"/>
      <w:r w:rsidRPr="00AA6FBC">
        <w:rPr>
          <w:rFonts w:asciiTheme="minorHAnsi" w:hAnsiTheme="minorHAnsi" w:cstheme="minorHAnsi"/>
          <w:b/>
        </w:rPr>
        <w:t>Blessing-Rieman College of Nursing</w:t>
      </w:r>
    </w:p>
    <w:p w:rsidR="00A0017D" w:rsidRDefault="00A0017D" w:rsidP="00A0017D">
      <w:pPr>
        <w:jc w:val="center"/>
        <w:rPr>
          <w:rFonts w:asciiTheme="minorHAnsi" w:hAnsiTheme="minorHAnsi" w:cstheme="minorHAnsi"/>
          <w:b/>
        </w:rPr>
      </w:pPr>
      <w:r w:rsidRPr="00AA6FBC">
        <w:rPr>
          <w:rFonts w:asciiTheme="minorHAnsi" w:hAnsiTheme="minorHAnsi" w:cstheme="minorHAnsi"/>
          <w:b/>
        </w:rPr>
        <w:t xml:space="preserve">Institutional Review Board </w:t>
      </w:r>
    </w:p>
    <w:p w:rsidR="00C4233E" w:rsidRPr="00AA6FBC" w:rsidRDefault="00C4233E" w:rsidP="00A0017D">
      <w:pPr>
        <w:jc w:val="center"/>
        <w:rPr>
          <w:rFonts w:asciiTheme="minorHAnsi" w:hAnsiTheme="minorHAnsi" w:cstheme="minorHAnsi"/>
          <w:b/>
        </w:rPr>
      </w:pPr>
      <w:r>
        <w:rPr>
          <w:rFonts w:asciiTheme="minorHAnsi" w:hAnsiTheme="minorHAnsi" w:cstheme="minorHAnsi"/>
          <w:b/>
        </w:rPr>
        <w:t>(BRCN IRB)</w:t>
      </w:r>
    </w:p>
    <w:p w:rsidR="00A0017D" w:rsidRPr="00AA6FBC" w:rsidRDefault="00A0017D" w:rsidP="00A0017D">
      <w:pPr>
        <w:jc w:val="center"/>
        <w:rPr>
          <w:rFonts w:asciiTheme="minorHAnsi" w:hAnsiTheme="minorHAnsi" w:cstheme="minorHAnsi"/>
          <w:b/>
        </w:rPr>
      </w:pPr>
    </w:p>
    <w:p w:rsidR="00C4233E" w:rsidRPr="00AA6FBC" w:rsidRDefault="00C4233E" w:rsidP="00C4233E">
      <w:pPr>
        <w:jc w:val="center"/>
        <w:rPr>
          <w:rFonts w:asciiTheme="minorHAnsi" w:hAnsiTheme="minorHAnsi" w:cstheme="minorHAnsi"/>
          <w:b/>
        </w:rPr>
      </w:pPr>
      <w:r>
        <w:rPr>
          <w:rFonts w:asciiTheme="minorHAnsi" w:hAnsiTheme="minorHAnsi" w:cstheme="minorHAnsi"/>
          <w:b/>
        </w:rPr>
        <w:t xml:space="preserve">Recommended and Preferred Template for Obtaining Assent </w:t>
      </w:r>
    </w:p>
    <w:p w:rsidR="00A0017D" w:rsidRPr="00AA6FBC" w:rsidRDefault="00A0017D" w:rsidP="00A0017D">
      <w:pPr>
        <w:jc w:val="center"/>
        <w:outlineLvl w:val="0"/>
        <w:rPr>
          <w:rFonts w:asciiTheme="minorHAnsi" w:hAnsiTheme="minorHAnsi" w:cstheme="minorHAnsi"/>
          <w:b/>
          <w:bCs/>
          <w:iCs w:val="0"/>
          <w:kern w:val="36"/>
          <w:szCs w:val="22"/>
        </w:rPr>
      </w:pPr>
      <w:r>
        <w:rPr>
          <w:rFonts w:asciiTheme="minorHAnsi" w:hAnsiTheme="minorHAnsi" w:cstheme="minorHAnsi"/>
          <w:b/>
          <w:bCs/>
          <w:szCs w:val="22"/>
        </w:rPr>
        <w:t xml:space="preserve">Children </w:t>
      </w:r>
      <w:r w:rsidR="00161EE2">
        <w:rPr>
          <w:rFonts w:asciiTheme="minorHAnsi" w:hAnsiTheme="minorHAnsi" w:cstheme="minorHAnsi"/>
          <w:b/>
          <w:bCs/>
          <w:szCs w:val="22"/>
        </w:rPr>
        <w:t>14 to 17</w:t>
      </w:r>
      <w:r>
        <w:rPr>
          <w:rFonts w:asciiTheme="minorHAnsi" w:hAnsiTheme="minorHAnsi" w:cstheme="minorHAnsi"/>
          <w:b/>
          <w:bCs/>
          <w:szCs w:val="22"/>
        </w:rPr>
        <w:t xml:space="preserve"> Years of Age</w:t>
      </w:r>
    </w:p>
    <w:p w:rsidR="00032635" w:rsidRDefault="00032635" w:rsidP="00032635">
      <w:pPr>
        <w:rPr>
          <w:rFonts w:asciiTheme="minorHAnsi" w:hAnsiTheme="minorHAnsi" w:cstheme="minorHAnsi"/>
          <w:szCs w:val="22"/>
        </w:rPr>
      </w:pPr>
    </w:p>
    <w:p w:rsidR="00B96FEA" w:rsidRDefault="00032635" w:rsidP="00032635">
      <w:pPr>
        <w:rPr>
          <w:rFonts w:asciiTheme="minorHAnsi" w:hAnsiTheme="minorHAnsi" w:cstheme="minorHAnsi"/>
          <w:szCs w:val="22"/>
        </w:rPr>
      </w:pPr>
      <w:r w:rsidRPr="00AA6FBC">
        <w:rPr>
          <w:rFonts w:asciiTheme="minorHAnsi" w:hAnsiTheme="minorHAnsi" w:cstheme="minorHAnsi"/>
          <w:szCs w:val="22"/>
        </w:rPr>
        <w:t>Participants who are minors (under the age of 18 and not legally emancipated) cannot</w:t>
      </w:r>
      <w:r>
        <w:rPr>
          <w:rFonts w:asciiTheme="minorHAnsi" w:hAnsiTheme="minorHAnsi" w:cstheme="minorHAnsi"/>
          <w:szCs w:val="22"/>
        </w:rPr>
        <w:t xml:space="preserve"> give their </w:t>
      </w:r>
      <w:r w:rsidRPr="00AA6FBC">
        <w:rPr>
          <w:rFonts w:asciiTheme="minorHAnsi" w:hAnsiTheme="minorHAnsi" w:cstheme="minorHAnsi"/>
          <w:i/>
          <w:szCs w:val="22"/>
        </w:rPr>
        <w:t>informed consent</w:t>
      </w:r>
      <w:r>
        <w:rPr>
          <w:rFonts w:asciiTheme="minorHAnsi" w:hAnsiTheme="minorHAnsi" w:cstheme="minorHAnsi"/>
          <w:szCs w:val="22"/>
        </w:rPr>
        <w:t xml:space="preserve"> to participate in a study. However, they may </w:t>
      </w:r>
      <w:r w:rsidRPr="00AA6FBC">
        <w:rPr>
          <w:rFonts w:asciiTheme="minorHAnsi" w:hAnsiTheme="minorHAnsi" w:cstheme="minorHAnsi"/>
          <w:i/>
          <w:szCs w:val="22"/>
        </w:rPr>
        <w:t xml:space="preserve">assent </w:t>
      </w:r>
      <w:r>
        <w:rPr>
          <w:rFonts w:asciiTheme="minorHAnsi" w:hAnsiTheme="minorHAnsi" w:cstheme="minorHAnsi"/>
          <w:szCs w:val="22"/>
        </w:rPr>
        <w:t xml:space="preserve">to participate in research. Assent is defined </w:t>
      </w:r>
      <w:r w:rsidRPr="00AA6FBC">
        <w:rPr>
          <w:rFonts w:asciiTheme="minorHAnsi" w:hAnsiTheme="minorHAnsi" w:cstheme="minorHAnsi"/>
          <w:szCs w:val="22"/>
        </w:rPr>
        <w:t>as “a child’s affirmative agreeme</w:t>
      </w:r>
      <w:r>
        <w:rPr>
          <w:rFonts w:asciiTheme="minorHAnsi" w:hAnsiTheme="minorHAnsi" w:cstheme="minorHAnsi"/>
          <w:szCs w:val="22"/>
        </w:rPr>
        <w:t xml:space="preserve">nt to participate in research.” </w:t>
      </w:r>
      <w:r w:rsidRPr="00650A75">
        <w:rPr>
          <w:rFonts w:asciiTheme="minorHAnsi" w:hAnsiTheme="minorHAnsi" w:cstheme="minorHAnsi"/>
          <w:szCs w:val="22"/>
        </w:rPr>
        <w:t>For this age group, the parental consent form includes</w:t>
      </w:r>
      <w:r>
        <w:rPr>
          <w:rFonts w:asciiTheme="minorHAnsi" w:hAnsiTheme="minorHAnsi" w:cstheme="minorHAnsi"/>
          <w:szCs w:val="22"/>
        </w:rPr>
        <w:t xml:space="preserve"> a statement about obtaining assent and</w:t>
      </w:r>
      <w:r w:rsidR="00EA753D">
        <w:rPr>
          <w:rFonts w:asciiTheme="minorHAnsi" w:hAnsiTheme="minorHAnsi" w:cstheme="minorHAnsi"/>
          <w:szCs w:val="22"/>
        </w:rPr>
        <w:t xml:space="preserve"> that their child will no longer be a participant </w:t>
      </w:r>
      <w:r>
        <w:rPr>
          <w:rFonts w:asciiTheme="minorHAnsi" w:hAnsiTheme="minorHAnsi" w:cstheme="minorHAnsi"/>
          <w:szCs w:val="22"/>
        </w:rPr>
        <w:t xml:space="preserve"> </w:t>
      </w:r>
      <w:r w:rsidR="00EA753D">
        <w:rPr>
          <w:rFonts w:asciiTheme="minorHAnsi" w:hAnsiTheme="minorHAnsi" w:cstheme="minorHAnsi"/>
          <w:szCs w:val="22"/>
        </w:rPr>
        <w:t xml:space="preserve">when he/she states not wanting to participate </w:t>
      </w:r>
      <w:r w:rsidR="00EA753D" w:rsidRPr="00650A75">
        <w:rPr>
          <w:rFonts w:asciiTheme="minorHAnsi" w:hAnsiTheme="minorHAnsi" w:cstheme="minorHAnsi"/>
          <w:szCs w:val="22"/>
        </w:rPr>
        <w:t>in one or any of the research activities</w:t>
      </w:r>
      <w:r w:rsidR="00EA753D">
        <w:rPr>
          <w:rFonts w:asciiTheme="minorHAnsi" w:hAnsiTheme="minorHAnsi" w:cstheme="minorHAnsi"/>
          <w:szCs w:val="22"/>
        </w:rPr>
        <w:t>.</w:t>
      </w:r>
    </w:p>
    <w:p w:rsidR="00AA5DBA" w:rsidRDefault="00AA5DBA" w:rsidP="00B96FEA">
      <w:pPr>
        <w:rPr>
          <w:rFonts w:ascii="Times New Roman" w:hAnsi="Times New Roman"/>
          <w:iCs w:val="0"/>
          <w:sz w:val="24"/>
          <w:szCs w:val="24"/>
        </w:rPr>
      </w:pPr>
    </w:p>
    <w:p w:rsidR="00EA753D" w:rsidRPr="00EA753D" w:rsidRDefault="00B96FEA" w:rsidP="00B96FEA">
      <w:pPr>
        <w:rPr>
          <w:rFonts w:asciiTheme="minorHAnsi" w:hAnsiTheme="minorHAnsi" w:cstheme="minorHAnsi"/>
          <w:szCs w:val="22"/>
        </w:rPr>
      </w:pPr>
      <w:r w:rsidRPr="00EA753D">
        <w:rPr>
          <w:rFonts w:asciiTheme="minorHAnsi" w:hAnsiTheme="minorHAnsi" w:cstheme="minorHAnsi"/>
          <w:szCs w:val="22"/>
        </w:rPr>
        <w:t xml:space="preserve">Before obtaining assent with this age group, a verbal explanation about the study’s research activities is given, using age-appropriate language. </w:t>
      </w:r>
      <w:r w:rsidR="00EA753D" w:rsidRPr="00EA753D">
        <w:rPr>
          <w:rFonts w:asciiTheme="minorHAnsi" w:hAnsiTheme="minorHAnsi" w:cstheme="minorHAnsi"/>
          <w:szCs w:val="22"/>
        </w:rPr>
        <w:t xml:space="preserve">Assent is </w:t>
      </w:r>
      <w:r w:rsidR="00EA753D">
        <w:rPr>
          <w:rFonts w:asciiTheme="minorHAnsi" w:hAnsiTheme="minorHAnsi" w:cstheme="minorHAnsi"/>
          <w:szCs w:val="22"/>
        </w:rPr>
        <w:t xml:space="preserve">obtained by </w:t>
      </w:r>
      <w:r w:rsidR="00EA753D" w:rsidRPr="00EA753D">
        <w:rPr>
          <w:rFonts w:asciiTheme="minorHAnsi" w:hAnsiTheme="minorHAnsi" w:cstheme="minorHAnsi"/>
          <w:szCs w:val="22"/>
        </w:rPr>
        <w:t xml:space="preserve">signing a form that </w:t>
      </w:r>
      <w:r w:rsidR="00AA5DBA">
        <w:rPr>
          <w:rFonts w:asciiTheme="minorHAnsi" w:hAnsiTheme="minorHAnsi" w:cstheme="minorHAnsi"/>
          <w:szCs w:val="22"/>
        </w:rPr>
        <w:t>is a simplified version of their parents’ informed consent. The form’s language is n</w:t>
      </w:r>
      <w:r w:rsidR="00EA753D" w:rsidRPr="00EA753D">
        <w:rPr>
          <w:rFonts w:asciiTheme="minorHAnsi" w:hAnsiTheme="minorHAnsi" w:cstheme="minorHAnsi"/>
          <w:iCs w:val="0"/>
          <w:szCs w:val="22"/>
        </w:rPr>
        <w:t>on-technical, jargon-free langua</w:t>
      </w:r>
      <w:r w:rsidR="00EA753D">
        <w:rPr>
          <w:rFonts w:asciiTheme="minorHAnsi" w:hAnsiTheme="minorHAnsi" w:cstheme="minorHAnsi"/>
          <w:iCs w:val="0"/>
          <w:szCs w:val="22"/>
        </w:rPr>
        <w:t>g</w:t>
      </w:r>
      <w:r w:rsidR="00EA753D" w:rsidRPr="00EA753D">
        <w:rPr>
          <w:rFonts w:asciiTheme="minorHAnsi" w:hAnsiTheme="minorHAnsi" w:cstheme="minorHAnsi"/>
          <w:iCs w:val="0"/>
          <w:szCs w:val="22"/>
        </w:rPr>
        <w:t>e</w:t>
      </w:r>
      <w:r w:rsidR="00AA5DBA">
        <w:rPr>
          <w:rFonts w:asciiTheme="minorHAnsi" w:hAnsiTheme="minorHAnsi" w:cstheme="minorHAnsi"/>
          <w:iCs w:val="0"/>
          <w:szCs w:val="22"/>
        </w:rPr>
        <w:t>,</w:t>
      </w:r>
      <w:r w:rsidR="00EA753D" w:rsidRPr="00EA753D">
        <w:rPr>
          <w:rFonts w:asciiTheme="minorHAnsi" w:hAnsiTheme="minorHAnsi" w:cstheme="minorHAnsi"/>
          <w:iCs w:val="0"/>
          <w:szCs w:val="22"/>
        </w:rPr>
        <w:t xml:space="preserve"> and </w:t>
      </w:r>
      <w:r w:rsidR="00AA5DBA">
        <w:rPr>
          <w:rFonts w:asciiTheme="minorHAnsi" w:hAnsiTheme="minorHAnsi" w:cstheme="minorHAnsi"/>
          <w:iCs w:val="0"/>
          <w:szCs w:val="22"/>
        </w:rPr>
        <w:t>is written at the eight grade</w:t>
      </w:r>
      <w:r w:rsidR="00EA753D">
        <w:rPr>
          <w:rFonts w:asciiTheme="minorHAnsi" w:hAnsiTheme="minorHAnsi" w:cstheme="minorHAnsi"/>
          <w:iCs w:val="0"/>
          <w:szCs w:val="22"/>
        </w:rPr>
        <w:t xml:space="preserve"> </w:t>
      </w:r>
      <w:r w:rsidR="00EA753D" w:rsidRPr="00EA753D">
        <w:rPr>
          <w:rFonts w:asciiTheme="minorHAnsi" w:hAnsiTheme="minorHAnsi" w:cstheme="minorHAnsi"/>
          <w:iCs w:val="0"/>
          <w:szCs w:val="22"/>
        </w:rPr>
        <w:t>reading/comprehension level.</w:t>
      </w:r>
    </w:p>
    <w:p w:rsidR="00EA753D" w:rsidRDefault="00EA753D" w:rsidP="00B96FEA">
      <w:pPr>
        <w:rPr>
          <w:rFonts w:asciiTheme="minorHAnsi" w:hAnsiTheme="minorHAnsi" w:cstheme="minorHAnsi"/>
          <w:szCs w:val="22"/>
        </w:rPr>
      </w:pPr>
    </w:p>
    <w:p w:rsidR="00C4233E" w:rsidRDefault="00C4233E" w:rsidP="00C4233E">
      <w:pPr>
        <w:rPr>
          <w:rFonts w:asciiTheme="minorHAnsi" w:hAnsiTheme="minorHAnsi" w:cstheme="minorHAnsi"/>
          <w:szCs w:val="22"/>
        </w:rPr>
      </w:pPr>
      <w:r>
        <w:rPr>
          <w:rFonts w:asciiTheme="minorHAnsi" w:hAnsiTheme="minorHAnsi" w:cstheme="minorHAnsi"/>
          <w:szCs w:val="22"/>
        </w:rPr>
        <w:t>The BRCN IRB recommends and prefers that the researcher use the template on the following page for obtaining assent from this age group. Depending on the characteristics of the study’s children and the nature if the study, the template can be modified.</w:t>
      </w:r>
    </w:p>
    <w:p w:rsidR="00806B65" w:rsidRDefault="00806B65"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Default="00C4233E" w:rsidP="00B96FEA">
      <w:pPr>
        <w:rPr>
          <w:rFonts w:asciiTheme="minorHAnsi" w:hAnsiTheme="minorHAnsi" w:cstheme="minorHAnsi"/>
          <w:szCs w:val="22"/>
        </w:rPr>
      </w:pPr>
    </w:p>
    <w:p w:rsidR="00C4233E" w:rsidRPr="002615B6" w:rsidRDefault="00C4233E" w:rsidP="00C4233E">
      <w:pPr>
        <w:jc w:val="center"/>
        <w:rPr>
          <w:rFonts w:asciiTheme="minorHAnsi" w:hAnsiTheme="minorHAnsi" w:cstheme="minorHAnsi"/>
          <w:szCs w:val="22"/>
          <w:u w:val="single"/>
        </w:rPr>
      </w:pPr>
      <w:r w:rsidRPr="002615B6">
        <w:rPr>
          <w:rFonts w:asciiTheme="minorHAnsi" w:hAnsiTheme="minorHAnsi" w:cstheme="minorHAnsi"/>
          <w:szCs w:val="22"/>
          <w:u w:val="single"/>
        </w:rPr>
        <w:lastRenderedPageBreak/>
        <w:t>Template</w:t>
      </w:r>
    </w:p>
    <w:p w:rsidR="00C4233E" w:rsidRDefault="00C4233E" w:rsidP="00C4233E">
      <w:pPr>
        <w:jc w:val="center"/>
        <w:rPr>
          <w:rFonts w:asciiTheme="minorHAnsi" w:hAnsiTheme="minorHAnsi" w:cstheme="minorHAnsi"/>
          <w:szCs w:val="22"/>
        </w:rPr>
      </w:pPr>
    </w:p>
    <w:p w:rsidR="00806B65" w:rsidRPr="00863404" w:rsidRDefault="00806B65" w:rsidP="00806B65">
      <w:pPr>
        <w:rPr>
          <w:b/>
          <w:szCs w:val="22"/>
        </w:rPr>
      </w:pPr>
      <w:r w:rsidRPr="00863404">
        <w:rPr>
          <w:b/>
          <w:szCs w:val="22"/>
        </w:rPr>
        <w:t>Purpose of Research</w:t>
      </w:r>
    </w:p>
    <w:p w:rsidR="00806B65" w:rsidRPr="00863404" w:rsidRDefault="00806B65" w:rsidP="00806B65">
      <w:pPr>
        <w:rPr>
          <w:szCs w:val="22"/>
        </w:rPr>
      </w:pPr>
      <w:r w:rsidRPr="00863404">
        <w:rPr>
          <w:szCs w:val="22"/>
        </w:rPr>
        <w:t xml:space="preserve">My name is ____________.  I am a graduate student/professor at </w:t>
      </w:r>
      <w:r w:rsidR="00722DF4">
        <w:rPr>
          <w:szCs w:val="22"/>
        </w:rPr>
        <w:t>Blessing-Rieman College of Nursing</w:t>
      </w:r>
      <w:r w:rsidRPr="00863404">
        <w:rPr>
          <w:szCs w:val="22"/>
        </w:rPr>
        <w:t xml:space="preserve"> and I am conducting a research study about teenagers’ perceptions of the California High School Exit exam.  I am inviting you to participate in the research because you are a high school student in California.</w:t>
      </w:r>
    </w:p>
    <w:p w:rsidR="00806B65" w:rsidRPr="00863404" w:rsidRDefault="00806B65" w:rsidP="00806B65">
      <w:pPr>
        <w:rPr>
          <w:szCs w:val="22"/>
        </w:rPr>
      </w:pPr>
    </w:p>
    <w:p w:rsidR="00806B65" w:rsidRPr="00863404" w:rsidRDefault="00806B65" w:rsidP="00806B65">
      <w:pPr>
        <w:rPr>
          <w:b/>
          <w:szCs w:val="22"/>
        </w:rPr>
      </w:pPr>
      <w:r w:rsidRPr="00863404">
        <w:rPr>
          <w:b/>
          <w:szCs w:val="22"/>
        </w:rPr>
        <w:t>Research Procedures</w:t>
      </w:r>
    </w:p>
    <w:p w:rsidR="00806B65" w:rsidRPr="00863404" w:rsidRDefault="00806B65" w:rsidP="00806B65">
      <w:pPr>
        <w:rPr>
          <w:szCs w:val="22"/>
        </w:rPr>
      </w:pPr>
      <w:r w:rsidRPr="00863404">
        <w:rPr>
          <w:szCs w:val="22"/>
        </w:rPr>
        <w:t>If you agree to participate, I will interview you at a time and location convenient for you.  The interview will take about 30 minutes, and I will audiotape the interview to make sure I understand what you have said.  If I need to clarify your statements, I will contact you after the interview by (email/phone/letter).</w:t>
      </w:r>
    </w:p>
    <w:p w:rsidR="00806B65" w:rsidRPr="00863404" w:rsidRDefault="00806B65" w:rsidP="00806B65">
      <w:pPr>
        <w:rPr>
          <w:szCs w:val="22"/>
        </w:rPr>
      </w:pPr>
    </w:p>
    <w:p w:rsidR="00806B65" w:rsidRPr="00863404" w:rsidRDefault="00806B65" w:rsidP="00806B65">
      <w:pPr>
        <w:rPr>
          <w:b/>
          <w:szCs w:val="22"/>
        </w:rPr>
      </w:pPr>
      <w:r w:rsidRPr="00863404">
        <w:rPr>
          <w:b/>
          <w:szCs w:val="22"/>
        </w:rPr>
        <w:t>Risks</w:t>
      </w:r>
    </w:p>
    <w:p w:rsidR="00806B65" w:rsidRPr="00863404" w:rsidRDefault="00806B65" w:rsidP="00806B65">
      <w:pPr>
        <w:rPr>
          <w:szCs w:val="22"/>
        </w:rPr>
      </w:pPr>
      <w:r w:rsidRPr="00863404">
        <w:rPr>
          <w:szCs w:val="22"/>
        </w:rPr>
        <w:t>The only risk to you is a possible loss of privacy.  To protect your privacy, I will keep the audiotapes and transcripts of the interviews in a locked cabinet in a secure location to ensure the confidentiality of the data.  I will not use your name or any other identifying information in the research reports.  At the end of the study, I will destroy the audiotapes, and will remove all identifying information from transcripts of the tapes.</w:t>
      </w:r>
    </w:p>
    <w:p w:rsidR="00806B65" w:rsidRPr="00863404" w:rsidRDefault="00806B65" w:rsidP="00806B65">
      <w:pPr>
        <w:rPr>
          <w:szCs w:val="22"/>
        </w:rPr>
      </w:pPr>
    </w:p>
    <w:p w:rsidR="00806B65" w:rsidRPr="00863404" w:rsidRDefault="00806B65" w:rsidP="00806B65">
      <w:pPr>
        <w:rPr>
          <w:b/>
          <w:szCs w:val="22"/>
        </w:rPr>
      </w:pPr>
      <w:r w:rsidRPr="00863404">
        <w:rPr>
          <w:b/>
          <w:szCs w:val="22"/>
        </w:rPr>
        <w:t>Benefits</w:t>
      </w:r>
    </w:p>
    <w:p w:rsidR="00806B65" w:rsidRPr="00863404" w:rsidRDefault="00806B65" w:rsidP="00806B65">
      <w:pPr>
        <w:rPr>
          <w:szCs w:val="22"/>
        </w:rPr>
      </w:pPr>
      <w:r w:rsidRPr="00863404">
        <w:rPr>
          <w:szCs w:val="22"/>
        </w:rPr>
        <w:t xml:space="preserve">There is no direct benefit to you for taking part in the research.  However, we hope that what we find may inform educators and administrators about students’ perceptions of the exit exam.  </w:t>
      </w:r>
    </w:p>
    <w:p w:rsidR="00806B65" w:rsidRPr="00863404" w:rsidRDefault="00806B65" w:rsidP="00806B65">
      <w:pPr>
        <w:rPr>
          <w:szCs w:val="22"/>
        </w:rPr>
      </w:pPr>
    </w:p>
    <w:p w:rsidR="00806B65" w:rsidRPr="00863404" w:rsidRDefault="00806B65" w:rsidP="00806B65">
      <w:pPr>
        <w:rPr>
          <w:b/>
          <w:szCs w:val="22"/>
        </w:rPr>
      </w:pPr>
      <w:r w:rsidRPr="00863404">
        <w:rPr>
          <w:b/>
          <w:szCs w:val="22"/>
        </w:rPr>
        <w:t>Costs and Compensation</w:t>
      </w:r>
    </w:p>
    <w:p w:rsidR="00806B65" w:rsidRPr="00863404" w:rsidRDefault="00806B65" w:rsidP="00806B65">
      <w:pPr>
        <w:rPr>
          <w:szCs w:val="22"/>
        </w:rPr>
      </w:pPr>
      <w:r w:rsidRPr="00863404">
        <w:rPr>
          <w:szCs w:val="22"/>
        </w:rPr>
        <w:t>There will be no costs to you other than your time and any personal transportation costs.  You will not be paid for participation.</w:t>
      </w:r>
    </w:p>
    <w:p w:rsidR="00806B65" w:rsidRPr="00863404" w:rsidRDefault="00806B65" w:rsidP="00806B65">
      <w:pPr>
        <w:rPr>
          <w:szCs w:val="22"/>
        </w:rPr>
      </w:pPr>
    </w:p>
    <w:p w:rsidR="00806B65" w:rsidRPr="00863404" w:rsidRDefault="00806B65" w:rsidP="00806B65">
      <w:pPr>
        <w:rPr>
          <w:szCs w:val="22"/>
        </w:rPr>
      </w:pPr>
      <w:r w:rsidRPr="00863404">
        <w:rPr>
          <w:szCs w:val="22"/>
        </w:rPr>
        <w:t xml:space="preserve">You have been given a copy of this consent to keep.  If you have any questions about the research you may contact the researcher at </w:t>
      </w:r>
      <w:r w:rsidRPr="00A5616F">
        <w:rPr>
          <w:szCs w:val="22"/>
        </w:rPr>
        <w:t>_______@</w:t>
      </w:r>
      <w:r w:rsidR="00A5616F">
        <w:rPr>
          <w:szCs w:val="22"/>
        </w:rPr>
        <w:t>______</w:t>
      </w:r>
      <w:r w:rsidR="00A5616F" w:rsidRPr="00863404">
        <w:rPr>
          <w:szCs w:val="22"/>
        </w:rPr>
        <w:t xml:space="preserve"> </w:t>
      </w:r>
      <w:r w:rsidRPr="00863404">
        <w:rPr>
          <w:szCs w:val="22"/>
        </w:rPr>
        <w:t>, or you may contact my advisor, _______, at,</w:t>
      </w:r>
      <w:r w:rsidR="00A5616F">
        <w:rPr>
          <w:szCs w:val="22"/>
        </w:rPr>
        <w:t xml:space="preserve"> ____@_____</w:t>
      </w:r>
      <w:r w:rsidRPr="00863404">
        <w:rPr>
          <w:szCs w:val="22"/>
        </w:rPr>
        <w:t xml:space="preserve"> or the </w:t>
      </w:r>
      <w:r w:rsidR="00A5616F">
        <w:rPr>
          <w:szCs w:val="22"/>
        </w:rPr>
        <w:t>Blessing-Rieman College of Nursing Institutional Review Board</w:t>
      </w:r>
      <w:r w:rsidRPr="00863404">
        <w:rPr>
          <w:szCs w:val="22"/>
        </w:rPr>
        <w:t xml:space="preserve"> </w:t>
      </w:r>
      <w:r w:rsidR="00A5616F">
        <w:rPr>
          <w:szCs w:val="22"/>
        </w:rPr>
        <w:t xml:space="preserve">at </w:t>
      </w:r>
      <w:r w:rsidR="00A5616F" w:rsidRPr="00A5616F">
        <w:rPr>
          <w:szCs w:val="22"/>
        </w:rPr>
        <w:t>irb@brcn.edu</w:t>
      </w:r>
      <w:r w:rsidR="00A5616F">
        <w:rPr>
          <w:szCs w:val="22"/>
        </w:rPr>
        <w:t xml:space="preserve"> </w:t>
      </w:r>
      <w:r w:rsidRPr="00863404">
        <w:rPr>
          <w:szCs w:val="22"/>
        </w:rPr>
        <w:t xml:space="preserve">or </w:t>
      </w:r>
      <w:r w:rsidR="00A5616F">
        <w:rPr>
          <w:szCs w:val="22"/>
        </w:rPr>
        <w:t>217-228-5520</w:t>
      </w:r>
      <w:r w:rsidRPr="00863404">
        <w:rPr>
          <w:szCs w:val="22"/>
        </w:rPr>
        <w:t>.</w:t>
      </w:r>
    </w:p>
    <w:p w:rsidR="00806B65" w:rsidRPr="00863404" w:rsidRDefault="00806B65" w:rsidP="00806B65">
      <w:pPr>
        <w:rPr>
          <w:szCs w:val="22"/>
        </w:rPr>
      </w:pPr>
    </w:p>
    <w:p w:rsidR="00806B65" w:rsidRPr="00863404" w:rsidRDefault="00806B65" w:rsidP="00806B65">
      <w:pPr>
        <w:rPr>
          <w:szCs w:val="22"/>
        </w:rPr>
      </w:pPr>
      <w:r w:rsidRPr="00863404">
        <w:rPr>
          <w:szCs w:val="22"/>
        </w:rPr>
        <w:t xml:space="preserve">Please note that participation in </w:t>
      </w:r>
      <w:r w:rsidR="00A5616F">
        <w:rPr>
          <w:szCs w:val="22"/>
        </w:rPr>
        <w:t xml:space="preserve">this </w:t>
      </w:r>
      <w:r w:rsidRPr="00863404">
        <w:rPr>
          <w:szCs w:val="22"/>
        </w:rPr>
        <w:t>research is voluntary.  You may answer only those questions you want to answer, and you may stop participating at any point in the process with no penalty.</w:t>
      </w:r>
    </w:p>
    <w:p w:rsidR="00806B65" w:rsidRPr="00863404" w:rsidRDefault="00806B65" w:rsidP="00806B65">
      <w:pPr>
        <w:rPr>
          <w:szCs w:val="22"/>
        </w:rPr>
      </w:pPr>
    </w:p>
    <w:p w:rsidR="00806B65" w:rsidRPr="00863404" w:rsidRDefault="00806B65" w:rsidP="00806B65">
      <w:pPr>
        <w:rPr>
          <w:szCs w:val="22"/>
        </w:rPr>
      </w:pPr>
      <w:r w:rsidRPr="00863404">
        <w:rPr>
          <w:szCs w:val="22"/>
        </w:rPr>
        <w:t>Participant’s Name _____________________________________</w:t>
      </w:r>
    </w:p>
    <w:p w:rsidR="00806B65" w:rsidRPr="00863404" w:rsidRDefault="00806B65" w:rsidP="00806B65">
      <w:pPr>
        <w:rPr>
          <w:szCs w:val="22"/>
        </w:rPr>
      </w:pPr>
    </w:p>
    <w:p w:rsidR="00806B65" w:rsidRPr="00863404" w:rsidRDefault="00806B65" w:rsidP="00806B65">
      <w:pPr>
        <w:rPr>
          <w:szCs w:val="22"/>
        </w:rPr>
      </w:pPr>
      <w:r w:rsidRPr="00863404">
        <w:rPr>
          <w:szCs w:val="22"/>
        </w:rPr>
        <w:t>Participants Signature ______________________________  Date ________</w:t>
      </w:r>
    </w:p>
    <w:p w:rsidR="00806B65" w:rsidRDefault="00806B65" w:rsidP="00B96FEA">
      <w:pPr>
        <w:rPr>
          <w:rFonts w:asciiTheme="minorHAnsi" w:hAnsiTheme="minorHAnsi" w:cstheme="minorHAnsi"/>
          <w:iCs w:val="0"/>
          <w:szCs w:val="22"/>
        </w:rPr>
      </w:pPr>
    </w:p>
    <w:p w:rsidR="001F47E0" w:rsidRPr="001F47E0" w:rsidRDefault="00C4233E" w:rsidP="001F47E0">
      <w:pPr>
        <w:jc w:val="right"/>
        <w:rPr>
          <w:rFonts w:asciiTheme="minorHAnsi" w:hAnsiTheme="minorHAnsi" w:cstheme="minorHAnsi"/>
          <w:sz w:val="20"/>
        </w:rPr>
      </w:pPr>
      <w:r>
        <w:rPr>
          <w:rFonts w:asciiTheme="minorHAnsi" w:hAnsiTheme="minorHAnsi" w:cstheme="minorHAnsi"/>
          <w:sz w:val="20"/>
        </w:rPr>
        <w:t>Adapted f</w:t>
      </w:r>
      <w:r w:rsidR="001F47E0" w:rsidRPr="001F47E0">
        <w:rPr>
          <w:rFonts w:asciiTheme="minorHAnsi" w:hAnsiTheme="minorHAnsi" w:cstheme="minorHAnsi"/>
          <w:sz w:val="20"/>
        </w:rPr>
        <w:t>rom California State University East Bay</w:t>
      </w:r>
    </w:p>
    <w:p w:rsidR="00B96FEA" w:rsidRPr="005B749B" w:rsidRDefault="00B96FEA" w:rsidP="00B96FEA">
      <w:pPr>
        <w:spacing w:before="100" w:beforeAutospacing="1" w:after="100" w:afterAutospacing="1"/>
        <w:jc w:val="left"/>
        <w:rPr>
          <w:rFonts w:ascii="Times New Roman" w:hAnsi="Times New Roman"/>
          <w:iCs w:val="0"/>
          <w:sz w:val="24"/>
          <w:szCs w:val="24"/>
        </w:rPr>
      </w:pPr>
    </w:p>
    <w:sectPr w:rsidR="00B96FEA" w:rsidRPr="005B7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77" w:rsidRDefault="00B91C77" w:rsidP="00B91C77">
      <w:r>
        <w:separator/>
      </w:r>
    </w:p>
  </w:endnote>
  <w:endnote w:type="continuationSeparator" w:id="0">
    <w:p w:rsidR="00B91C77" w:rsidRDefault="00B91C77" w:rsidP="00B9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150835"/>
      <w:docPartObj>
        <w:docPartGallery w:val="Page Numbers (Bottom of Page)"/>
        <w:docPartUnique/>
      </w:docPartObj>
    </w:sdtPr>
    <w:sdtEndPr>
      <w:rPr>
        <w:noProof/>
      </w:rPr>
    </w:sdtEndPr>
    <w:sdtContent>
      <w:p w:rsidR="00B91C77" w:rsidRDefault="00B91C77">
        <w:pPr>
          <w:pStyle w:val="Footer"/>
          <w:jc w:val="center"/>
        </w:pPr>
        <w:r>
          <w:fldChar w:fldCharType="begin"/>
        </w:r>
        <w:r>
          <w:instrText xml:space="preserve"> PAGE   \* MERGEFORMAT </w:instrText>
        </w:r>
        <w:r>
          <w:fldChar w:fldCharType="separate"/>
        </w:r>
        <w:r w:rsidR="00CB745B">
          <w:rPr>
            <w:noProof/>
          </w:rPr>
          <w:t>1</w:t>
        </w:r>
        <w:r>
          <w:rPr>
            <w:noProof/>
          </w:rPr>
          <w:fldChar w:fldCharType="end"/>
        </w:r>
      </w:p>
    </w:sdtContent>
  </w:sdt>
  <w:p w:rsidR="00B91C77" w:rsidRDefault="00B91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77" w:rsidRDefault="00B91C77" w:rsidP="00B91C77">
      <w:r>
        <w:separator/>
      </w:r>
    </w:p>
  </w:footnote>
  <w:footnote w:type="continuationSeparator" w:id="0">
    <w:p w:rsidR="00B91C77" w:rsidRDefault="00B91C77" w:rsidP="00B91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A381B"/>
    <w:multiLevelType w:val="hybridMultilevel"/>
    <w:tmpl w:val="314C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9B"/>
    <w:rsid w:val="00032635"/>
    <w:rsid w:val="00161EE2"/>
    <w:rsid w:val="001F47E0"/>
    <w:rsid w:val="002615B6"/>
    <w:rsid w:val="00392239"/>
    <w:rsid w:val="005B749B"/>
    <w:rsid w:val="00652E8D"/>
    <w:rsid w:val="00722DF4"/>
    <w:rsid w:val="0076744D"/>
    <w:rsid w:val="007E226C"/>
    <w:rsid w:val="00806B65"/>
    <w:rsid w:val="00863404"/>
    <w:rsid w:val="00A0017D"/>
    <w:rsid w:val="00A3237E"/>
    <w:rsid w:val="00A5616F"/>
    <w:rsid w:val="00AA5DBA"/>
    <w:rsid w:val="00B91C77"/>
    <w:rsid w:val="00B96FEA"/>
    <w:rsid w:val="00C4233E"/>
    <w:rsid w:val="00CB745B"/>
    <w:rsid w:val="00E802D2"/>
    <w:rsid w:val="00EA753D"/>
    <w:rsid w:val="00E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iCs/>
        <w:sz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49B"/>
    <w:pPr>
      <w:spacing w:before="100" w:beforeAutospacing="1" w:after="100" w:afterAutospacing="1"/>
      <w:jc w:val="left"/>
      <w:outlineLvl w:val="0"/>
    </w:pPr>
    <w:rPr>
      <w:rFonts w:ascii="Times New Roman" w:hAnsi="Times New Roman"/>
      <w:b/>
      <w:bCs/>
      <w:iCs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49B"/>
    <w:rPr>
      <w:rFonts w:ascii="Times New Roman" w:hAnsi="Times New Roman"/>
      <w:b/>
      <w:bCs/>
      <w:iCs w:val="0"/>
      <w:kern w:val="36"/>
      <w:sz w:val="48"/>
      <w:szCs w:val="48"/>
    </w:rPr>
  </w:style>
  <w:style w:type="character" w:styleId="Hyperlink">
    <w:name w:val="Hyperlink"/>
    <w:basedOn w:val="DefaultParagraphFont"/>
    <w:unhideWhenUsed/>
    <w:rsid w:val="005B749B"/>
    <w:rPr>
      <w:color w:val="0000FF"/>
      <w:u w:val="single"/>
    </w:rPr>
  </w:style>
  <w:style w:type="paragraph" w:styleId="NormalWeb">
    <w:name w:val="Normal (Web)"/>
    <w:basedOn w:val="Normal"/>
    <w:uiPriority w:val="99"/>
    <w:semiHidden/>
    <w:unhideWhenUsed/>
    <w:rsid w:val="005B749B"/>
    <w:pPr>
      <w:spacing w:before="100" w:beforeAutospacing="1" w:after="100" w:afterAutospacing="1"/>
      <w:jc w:val="left"/>
    </w:pPr>
    <w:rPr>
      <w:rFonts w:ascii="Times New Roman" w:hAnsi="Times New Roman"/>
      <w:iCs w:val="0"/>
      <w:sz w:val="24"/>
      <w:szCs w:val="24"/>
    </w:rPr>
  </w:style>
  <w:style w:type="character" w:styleId="Strong">
    <w:name w:val="Strong"/>
    <w:basedOn w:val="DefaultParagraphFont"/>
    <w:uiPriority w:val="22"/>
    <w:qFormat/>
    <w:rsid w:val="005B749B"/>
    <w:rPr>
      <w:b/>
      <w:bCs/>
    </w:rPr>
  </w:style>
  <w:style w:type="table" w:styleId="TableGrid">
    <w:name w:val="Table Grid"/>
    <w:basedOn w:val="TableNormal"/>
    <w:uiPriority w:val="59"/>
    <w:rsid w:val="00B96FEA"/>
    <w:rPr>
      <w:i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FEA"/>
    <w:pPr>
      <w:ind w:left="720"/>
      <w:contextualSpacing/>
    </w:pPr>
    <w:rPr>
      <w:iCs w:val="0"/>
    </w:rPr>
  </w:style>
  <w:style w:type="paragraph" w:styleId="Header">
    <w:name w:val="header"/>
    <w:basedOn w:val="Normal"/>
    <w:link w:val="HeaderChar"/>
    <w:uiPriority w:val="99"/>
    <w:unhideWhenUsed/>
    <w:rsid w:val="00B91C77"/>
    <w:pPr>
      <w:tabs>
        <w:tab w:val="center" w:pos="4680"/>
        <w:tab w:val="right" w:pos="9360"/>
      </w:tabs>
    </w:pPr>
  </w:style>
  <w:style w:type="character" w:customStyle="1" w:styleId="HeaderChar">
    <w:name w:val="Header Char"/>
    <w:basedOn w:val="DefaultParagraphFont"/>
    <w:link w:val="Header"/>
    <w:uiPriority w:val="99"/>
    <w:rsid w:val="00B91C77"/>
  </w:style>
  <w:style w:type="paragraph" w:styleId="Footer">
    <w:name w:val="footer"/>
    <w:basedOn w:val="Normal"/>
    <w:link w:val="FooterChar"/>
    <w:uiPriority w:val="99"/>
    <w:unhideWhenUsed/>
    <w:rsid w:val="00B91C77"/>
    <w:pPr>
      <w:tabs>
        <w:tab w:val="center" w:pos="4680"/>
        <w:tab w:val="right" w:pos="9360"/>
      </w:tabs>
    </w:pPr>
  </w:style>
  <w:style w:type="character" w:customStyle="1" w:styleId="FooterChar">
    <w:name w:val="Footer Char"/>
    <w:basedOn w:val="DefaultParagraphFont"/>
    <w:link w:val="Footer"/>
    <w:uiPriority w:val="99"/>
    <w:rsid w:val="00B91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iCs/>
        <w:sz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49B"/>
    <w:pPr>
      <w:spacing w:before="100" w:beforeAutospacing="1" w:after="100" w:afterAutospacing="1"/>
      <w:jc w:val="left"/>
      <w:outlineLvl w:val="0"/>
    </w:pPr>
    <w:rPr>
      <w:rFonts w:ascii="Times New Roman" w:hAnsi="Times New Roman"/>
      <w:b/>
      <w:bCs/>
      <w:iCs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49B"/>
    <w:rPr>
      <w:rFonts w:ascii="Times New Roman" w:hAnsi="Times New Roman"/>
      <w:b/>
      <w:bCs/>
      <w:iCs w:val="0"/>
      <w:kern w:val="36"/>
      <w:sz w:val="48"/>
      <w:szCs w:val="48"/>
    </w:rPr>
  </w:style>
  <w:style w:type="character" w:styleId="Hyperlink">
    <w:name w:val="Hyperlink"/>
    <w:basedOn w:val="DefaultParagraphFont"/>
    <w:unhideWhenUsed/>
    <w:rsid w:val="005B749B"/>
    <w:rPr>
      <w:color w:val="0000FF"/>
      <w:u w:val="single"/>
    </w:rPr>
  </w:style>
  <w:style w:type="paragraph" w:styleId="NormalWeb">
    <w:name w:val="Normal (Web)"/>
    <w:basedOn w:val="Normal"/>
    <w:uiPriority w:val="99"/>
    <w:semiHidden/>
    <w:unhideWhenUsed/>
    <w:rsid w:val="005B749B"/>
    <w:pPr>
      <w:spacing w:before="100" w:beforeAutospacing="1" w:after="100" w:afterAutospacing="1"/>
      <w:jc w:val="left"/>
    </w:pPr>
    <w:rPr>
      <w:rFonts w:ascii="Times New Roman" w:hAnsi="Times New Roman"/>
      <w:iCs w:val="0"/>
      <w:sz w:val="24"/>
      <w:szCs w:val="24"/>
    </w:rPr>
  </w:style>
  <w:style w:type="character" w:styleId="Strong">
    <w:name w:val="Strong"/>
    <w:basedOn w:val="DefaultParagraphFont"/>
    <w:uiPriority w:val="22"/>
    <w:qFormat/>
    <w:rsid w:val="005B749B"/>
    <w:rPr>
      <w:b/>
      <w:bCs/>
    </w:rPr>
  </w:style>
  <w:style w:type="table" w:styleId="TableGrid">
    <w:name w:val="Table Grid"/>
    <w:basedOn w:val="TableNormal"/>
    <w:uiPriority w:val="59"/>
    <w:rsid w:val="00B96FEA"/>
    <w:rPr>
      <w:i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FEA"/>
    <w:pPr>
      <w:ind w:left="720"/>
      <w:contextualSpacing/>
    </w:pPr>
    <w:rPr>
      <w:iCs w:val="0"/>
    </w:rPr>
  </w:style>
  <w:style w:type="paragraph" w:styleId="Header">
    <w:name w:val="header"/>
    <w:basedOn w:val="Normal"/>
    <w:link w:val="HeaderChar"/>
    <w:uiPriority w:val="99"/>
    <w:unhideWhenUsed/>
    <w:rsid w:val="00B91C77"/>
    <w:pPr>
      <w:tabs>
        <w:tab w:val="center" w:pos="4680"/>
        <w:tab w:val="right" w:pos="9360"/>
      </w:tabs>
    </w:pPr>
  </w:style>
  <w:style w:type="character" w:customStyle="1" w:styleId="HeaderChar">
    <w:name w:val="Header Char"/>
    <w:basedOn w:val="DefaultParagraphFont"/>
    <w:link w:val="Header"/>
    <w:uiPriority w:val="99"/>
    <w:rsid w:val="00B91C77"/>
  </w:style>
  <w:style w:type="paragraph" w:styleId="Footer">
    <w:name w:val="footer"/>
    <w:basedOn w:val="Normal"/>
    <w:link w:val="FooterChar"/>
    <w:uiPriority w:val="99"/>
    <w:unhideWhenUsed/>
    <w:rsid w:val="00B91C77"/>
    <w:pPr>
      <w:tabs>
        <w:tab w:val="center" w:pos="4680"/>
        <w:tab w:val="right" w:pos="9360"/>
      </w:tabs>
    </w:pPr>
  </w:style>
  <w:style w:type="character" w:customStyle="1" w:styleId="FooterChar">
    <w:name w:val="Footer Char"/>
    <w:basedOn w:val="DefaultParagraphFont"/>
    <w:link w:val="Footer"/>
    <w:uiPriority w:val="99"/>
    <w:rsid w:val="00B9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87858">
      <w:bodyDiv w:val="1"/>
      <w:marLeft w:val="0"/>
      <w:marRight w:val="0"/>
      <w:marTop w:val="0"/>
      <w:marBottom w:val="0"/>
      <w:divBdr>
        <w:top w:val="none" w:sz="0" w:space="0" w:color="auto"/>
        <w:left w:val="none" w:sz="0" w:space="0" w:color="auto"/>
        <w:bottom w:val="none" w:sz="0" w:space="0" w:color="auto"/>
        <w:right w:val="none" w:sz="0" w:space="0" w:color="auto"/>
      </w:divBdr>
      <w:divsChild>
        <w:div w:id="2046173494">
          <w:marLeft w:val="0"/>
          <w:marRight w:val="0"/>
          <w:marTop w:val="0"/>
          <w:marBottom w:val="0"/>
          <w:divBdr>
            <w:top w:val="none" w:sz="0" w:space="0" w:color="auto"/>
            <w:left w:val="none" w:sz="0" w:space="0" w:color="auto"/>
            <w:bottom w:val="none" w:sz="0" w:space="0" w:color="auto"/>
            <w:right w:val="none" w:sz="0" w:space="0" w:color="auto"/>
          </w:divBdr>
          <w:divsChild>
            <w:div w:id="190190533">
              <w:marLeft w:val="0"/>
              <w:marRight w:val="0"/>
              <w:marTop w:val="0"/>
              <w:marBottom w:val="0"/>
              <w:divBdr>
                <w:top w:val="none" w:sz="0" w:space="0" w:color="auto"/>
                <w:left w:val="none" w:sz="0" w:space="0" w:color="auto"/>
                <w:bottom w:val="none" w:sz="0" w:space="0" w:color="auto"/>
                <w:right w:val="none" w:sz="0" w:space="0" w:color="auto"/>
              </w:divBdr>
              <w:divsChild>
                <w:div w:id="1002585770">
                  <w:marLeft w:val="0"/>
                  <w:marRight w:val="0"/>
                  <w:marTop w:val="0"/>
                  <w:marBottom w:val="0"/>
                  <w:divBdr>
                    <w:top w:val="none" w:sz="0" w:space="0" w:color="auto"/>
                    <w:left w:val="none" w:sz="0" w:space="0" w:color="auto"/>
                    <w:bottom w:val="none" w:sz="0" w:space="0" w:color="auto"/>
                    <w:right w:val="none" w:sz="0" w:space="0" w:color="auto"/>
                  </w:divBdr>
                  <w:divsChild>
                    <w:div w:id="145128868">
                      <w:marLeft w:val="0"/>
                      <w:marRight w:val="0"/>
                      <w:marTop w:val="0"/>
                      <w:marBottom w:val="0"/>
                      <w:divBdr>
                        <w:top w:val="none" w:sz="0" w:space="0" w:color="auto"/>
                        <w:left w:val="none" w:sz="0" w:space="0" w:color="auto"/>
                        <w:bottom w:val="none" w:sz="0" w:space="0" w:color="auto"/>
                        <w:right w:val="none" w:sz="0" w:space="0" w:color="auto"/>
                      </w:divBdr>
                      <w:divsChild>
                        <w:div w:id="2030639199">
                          <w:marLeft w:val="0"/>
                          <w:marRight w:val="0"/>
                          <w:marTop w:val="0"/>
                          <w:marBottom w:val="0"/>
                          <w:divBdr>
                            <w:top w:val="none" w:sz="0" w:space="0" w:color="auto"/>
                            <w:left w:val="none" w:sz="0" w:space="0" w:color="auto"/>
                            <w:bottom w:val="none" w:sz="0" w:space="0" w:color="auto"/>
                            <w:right w:val="none" w:sz="0" w:space="0" w:color="auto"/>
                          </w:divBdr>
                          <w:divsChild>
                            <w:div w:id="15123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Blessing Riemann College of Nursing</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Mayville, Karen</dc:creator>
  <cp:lastModifiedBy>Mayville, Karen</cp:lastModifiedBy>
  <cp:revision>13</cp:revision>
  <dcterms:created xsi:type="dcterms:W3CDTF">2012-10-04T16:19:00Z</dcterms:created>
  <dcterms:modified xsi:type="dcterms:W3CDTF">2012-11-09T16:16:00Z</dcterms:modified>
</cp:coreProperties>
</file>